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5E6FFA96" w:rsidR="00CD36CF" w:rsidRDefault="00E42C35" w:rsidP="00CD36CF">
      <w:pPr>
        <w:pStyle w:val="TitlePageSession"/>
      </w:pPr>
      <w:r>
        <w:t>20</w:t>
      </w:r>
      <w:r w:rsidR="002316B3">
        <w:t>2</w:t>
      </w:r>
      <w:r w:rsidR="00B73ED1">
        <w:t>3</w:t>
      </w:r>
      <w:r w:rsidR="007C5DEE">
        <w:t xml:space="preserve"> </w:t>
      </w:r>
      <w:r w:rsidR="002F29C5">
        <w:t>REGULAR</w:t>
      </w:r>
      <w:r w:rsidR="00CD36CF">
        <w:t xml:space="preserve"> session</w:t>
      </w:r>
    </w:p>
    <w:p w14:paraId="26C11B51" w14:textId="438FA0A4" w:rsidR="00CD36CF" w:rsidRDefault="00FA300F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745E60">
            <w:t>Introduced</w:t>
          </w:r>
        </w:sdtContent>
      </w:sdt>
    </w:p>
    <w:p w14:paraId="5941B603" w14:textId="63890B18" w:rsidR="00CD36CF" w:rsidRDefault="00FA300F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6F03AD">
            <w:t>724</w:t>
          </w:r>
        </w:sdtContent>
      </w:sdt>
    </w:p>
    <w:p w14:paraId="48F064C9" w14:textId="07EAF7A7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745E60">
            <w:t>Senators Blair (Mr. President) and Woelfel</w:t>
          </w:r>
        </w:sdtContent>
      </w:sdt>
    </w:p>
    <w:p w14:paraId="5C2B7D9C" w14:textId="54E60DAA" w:rsidR="00F57599" w:rsidRPr="00F57599" w:rsidRDefault="006F03AD" w:rsidP="00F57599">
      <w:pPr>
        <w:pStyle w:val="References"/>
      </w:pPr>
      <w:r>
        <w:rPr>
          <w:color w:val="auto"/>
        </w:rPr>
        <w:t>(</w:t>
      </w:r>
      <w:r w:rsidR="009101F7" w:rsidRPr="006F03AD">
        <w:rPr>
          <w:rStyle w:val="SponsorsChar"/>
        </w:rPr>
        <w:t>By Request of the Executive</w:t>
      </w:r>
      <w:r>
        <w:rPr>
          <w:color w:val="auto"/>
        </w:rPr>
        <w:t>)</w:t>
      </w:r>
    </w:p>
    <w:p w14:paraId="3FDB7916" w14:textId="1B80F38D" w:rsidR="00F57599" w:rsidRPr="00F57599" w:rsidRDefault="00FA300F" w:rsidP="00F57599">
      <w:pPr>
        <w:pStyle w:val="References"/>
      </w:pPr>
      <w:sdt>
        <w:sdtPr>
          <w:rPr>
            <w:color w:val="auto"/>
          </w:rPr>
          <w:id w:val="-1043047873"/>
          <w:placeholder>
            <w:docPart w:val="C99AA07C3DE84FB7B92D1E49EC1529AD"/>
          </w:placeholder>
          <w:text w:multiLine="1"/>
        </w:sdtPr>
        <w:sdtEndPr/>
        <w:sdtContent>
          <w:r w:rsidR="00F57599" w:rsidRPr="00F57599">
            <w:rPr>
              <w:color w:val="auto"/>
            </w:rPr>
            <w:t>[Introduced</w:t>
          </w:r>
          <w:r w:rsidR="006F03AD">
            <w:rPr>
              <w:color w:val="auto"/>
            </w:rPr>
            <w:t xml:space="preserve"> February 20, 2023</w:t>
          </w:r>
          <w:r w:rsidR="00F57599" w:rsidRPr="00F57599">
            <w:rPr>
              <w:color w:val="auto"/>
            </w:rPr>
            <w:t>; referred</w:t>
          </w:r>
          <w:r w:rsidR="00F57599">
            <w:rPr>
              <w:color w:val="auto"/>
            </w:rPr>
            <w:br/>
          </w:r>
          <w:r w:rsidR="00F57599" w:rsidRPr="00F57599">
            <w:rPr>
              <w:color w:val="auto"/>
            </w:rPr>
            <w:t xml:space="preserve"> to the Committee on </w:t>
          </w:r>
          <w:r>
            <w:rPr>
              <w:color w:val="auto"/>
            </w:rPr>
            <w:t>Finance</w:t>
          </w:r>
        </w:sdtContent>
      </w:sdt>
      <w:r w:rsidR="00F57599">
        <w:t>]</w:t>
      </w:r>
    </w:p>
    <w:p w14:paraId="5221919F" w14:textId="7EAB3C9C" w:rsidR="00CF1BC3" w:rsidRPr="00CF1BC3" w:rsidRDefault="00CF1BC3" w:rsidP="00CF1BC3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AF45A4">
        <w:t>ey</w:t>
      </w:r>
      <w:r w:rsidR="00BD5ECF">
        <w:t xml:space="preserve">s </w:t>
      </w:r>
      <w:r w:rsidRPr="00C579C3">
        <w:t>out of the Treasury from the b</w:t>
      </w:r>
      <w:r>
        <w:t xml:space="preserve">alance of </w:t>
      </w:r>
      <w:r w:rsidR="00FC569B" w:rsidRPr="00866F40">
        <w:t>federal mon</w:t>
      </w:r>
      <w:r w:rsidR="00125633">
        <w:t>eys</w:t>
      </w:r>
      <w:r w:rsidR="00FC569B">
        <w:t xml:space="preserve"> remaining </w:t>
      </w:r>
      <w:r w:rsidR="00FC569B" w:rsidRPr="00C579C3">
        <w:t xml:space="preserve">unappropriated </w:t>
      </w:r>
      <w:r w:rsidR="00FC569B">
        <w:t>for the fiscal year ending June 30, 202</w:t>
      </w:r>
      <w:r w:rsidR="008D0E62">
        <w:t>3</w:t>
      </w:r>
      <w:r w:rsidR="00FC569B">
        <w:t xml:space="preserve">, to the </w:t>
      </w:r>
      <w:r w:rsidR="00FC569B" w:rsidRPr="00345F68">
        <w:t xml:space="preserve">Department of </w:t>
      </w:r>
      <w:r w:rsidR="00746114">
        <w:t>Health and Human Resources</w:t>
      </w:r>
      <w:r w:rsidR="00FC569B">
        <w:t xml:space="preserve">, Division of </w:t>
      </w:r>
      <w:r w:rsidR="00746114">
        <w:t>H</w:t>
      </w:r>
      <w:r w:rsidR="00125633">
        <w:t>uman Services</w:t>
      </w:r>
      <w:r w:rsidR="00FC569B">
        <w:t>, fund 8</w:t>
      </w:r>
      <w:r w:rsidR="00125633">
        <w:t>722</w:t>
      </w:r>
      <w:r w:rsidR="00FC569B">
        <w:t>, fiscal year 2023, organization 0</w:t>
      </w:r>
      <w:r w:rsidR="00746114">
        <w:t>5</w:t>
      </w:r>
      <w:r w:rsidR="00125633">
        <w:t>11</w:t>
      </w:r>
      <w:r w:rsidR="00FC569B">
        <w:t xml:space="preserve">, </w:t>
      </w:r>
      <w:r w:rsidR="00FC569B" w:rsidRPr="00C579C3">
        <w:t>by supplementing</w:t>
      </w:r>
      <w:r w:rsidR="00FC569B">
        <w:t xml:space="preserve"> and amending the appropriations</w:t>
      </w:r>
      <w:r w:rsidR="00FC569B" w:rsidRPr="00C579C3">
        <w:t xml:space="preserve"> for the fiscal year ending June 30, 20</w:t>
      </w:r>
      <w:r w:rsidR="00FC569B">
        <w:t>23</w:t>
      </w:r>
      <w:r w:rsidR="00FC569B" w:rsidRPr="00C579C3">
        <w:t>.</w:t>
      </w:r>
    </w:p>
    <w:p w14:paraId="6CDC60BE" w14:textId="77777777" w:rsidR="00BD5ECF" w:rsidRDefault="00BD5ECF" w:rsidP="00DD16EF">
      <w:pPr>
        <w:pStyle w:val="EnactingClause"/>
        <w:sectPr w:rsidR="00BD5ECF" w:rsidSect="00BD5EC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B1A26D7" w14:textId="327A23C5" w:rsidR="00FC569B" w:rsidRDefault="00A924CB" w:rsidP="00FC569B">
      <w:pPr>
        <w:pStyle w:val="SectionBody"/>
      </w:pPr>
      <w:r>
        <w:t>Whereas,</w:t>
      </w:r>
      <w:r w:rsidR="00FC569B">
        <w:t xml:space="preserve"> </w:t>
      </w:r>
      <w:r w:rsidR="00FC569B" w:rsidRPr="00DD16EF">
        <w:t xml:space="preserve">The Governor has established </w:t>
      </w:r>
      <w:r w:rsidR="00FC569B">
        <w:t xml:space="preserve">the availability of federal funds for expenditure in the </w:t>
      </w:r>
      <w:r w:rsidR="00FC569B" w:rsidRPr="00DD16EF">
        <w:t>fiscal year ending June 30, 20</w:t>
      </w:r>
      <w:r w:rsidR="00FC569B">
        <w:t>23</w:t>
      </w:r>
      <w:r w:rsidR="00F449DA">
        <w:t>,</w:t>
      </w:r>
      <w:r w:rsidR="00FC569B">
        <w:t xml:space="preserve"> which are hereby appropriated </w:t>
      </w:r>
      <w:r w:rsidR="00FC569B" w:rsidRPr="00DD16EF">
        <w:t>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A924CB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62C67AFD" w14:textId="37C73D80" w:rsidR="00FC569B" w:rsidRPr="00B844FE" w:rsidRDefault="00FC569B" w:rsidP="00FC569B">
      <w:pPr>
        <w:pStyle w:val="EnactingSection"/>
      </w:pPr>
      <w:r w:rsidRPr="00C579C3">
        <w:t>That the total appropriation for the fiscal year ending June 30, 20</w:t>
      </w:r>
      <w:r>
        <w:t>23, to fund 8</w:t>
      </w:r>
      <w:r w:rsidR="00125633">
        <w:t>722</w:t>
      </w:r>
      <w:r w:rsidR="00746114">
        <w:t>,</w:t>
      </w:r>
      <w:r>
        <w:t xml:space="preserve"> fiscal year 2023, organization 0</w:t>
      </w:r>
      <w:r w:rsidR="00746114">
        <w:t>5</w:t>
      </w:r>
      <w:r w:rsidR="00125633">
        <w:t>11</w:t>
      </w:r>
      <w:r w:rsidRPr="00C579C3">
        <w:t xml:space="preserve">, be supplemented and amended </w:t>
      </w:r>
      <w:r>
        <w:t>by increasing existing item</w:t>
      </w:r>
      <w:r w:rsidR="00125633">
        <w:t>s</w:t>
      </w:r>
      <w:r>
        <w:t xml:space="preserve"> </w:t>
      </w:r>
      <w:r w:rsidRPr="00C579C3">
        <w:t>of appropriation as follows:</w:t>
      </w:r>
    </w:p>
    <w:p w14:paraId="73693225" w14:textId="77777777" w:rsidR="00FC569B" w:rsidRDefault="00FC569B" w:rsidP="00FC569B">
      <w:pPr>
        <w:pStyle w:val="ChapterHeading"/>
        <w:suppressLineNumbers w:val="0"/>
      </w:pPr>
      <w:r>
        <w:t>Title II – Appropriations.</w:t>
      </w:r>
    </w:p>
    <w:p w14:paraId="25B5A769" w14:textId="77777777" w:rsidR="00FC569B" w:rsidRPr="00C579C3" w:rsidRDefault="00FC569B" w:rsidP="00FC569B">
      <w:pPr>
        <w:pStyle w:val="SectionHeading"/>
        <w:suppressLineNumbers w:val="0"/>
        <w:ind w:firstLine="0"/>
      </w:pPr>
      <w:r>
        <w:t>Sec. 6. Appropriations of federal funds.</w:t>
      </w:r>
    </w:p>
    <w:p w14:paraId="44E42543" w14:textId="49B267C1" w:rsidR="00FC569B" w:rsidRDefault="00FC569B" w:rsidP="00FC569B">
      <w:pPr>
        <w:pStyle w:val="ChapterHeading"/>
        <w:suppressLineNumbers w:val="0"/>
      </w:pPr>
      <w:r>
        <w:t xml:space="preserve">Department of </w:t>
      </w:r>
      <w:r w:rsidR="00746114">
        <w:t>Health and Human Resources</w:t>
      </w:r>
    </w:p>
    <w:p w14:paraId="4E172020" w14:textId="4D2405AB" w:rsidR="00746114" w:rsidRDefault="00FC569B" w:rsidP="00125633">
      <w:pPr>
        <w:pStyle w:val="ItemNumber"/>
      </w:pPr>
      <w:r>
        <w:t>3</w:t>
      </w:r>
      <w:r w:rsidR="00746114">
        <w:t>6</w:t>
      </w:r>
      <w:r w:rsidR="00F449DA">
        <w:t>2</w:t>
      </w:r>
      <w:r w:rsidRPr="00F00CE0">
        <w:t xml:space="preserve"> </w:t>
      </w:r>
      <w:r w:rsidR="00746114">
        <w:t>-</w:t>
      </w:r>
      <w:r w:rsidRPr="00F00CE0">
        <w:t xml:space="preserve"> </w:t>
      </w:r>
      <w:r>
        <w:t xml:space="preserve">Division of </w:t>
      </w:r>
      <w:r w:rsidR="00125633">
        <w:t>Human Services</w:t>
      </w:r>
    </w:p>
    <w:p w14:paraId="7744932F" w14:textId="3886AB1B" w:rsidR="00FC569B" w:rsidRDefault="00FC569B" w:rsidP="00FC569B">
      <w:pPr>
        <w:pStyle w:val="Codecitation"/>
      </w:pPr>
      <w:r>
        <w:t xml:space="preserve"> (WV Code Chapter</w:t>
      </w:r>
      <w:r w:rsidR="00125633">
        <w:t>s</w:t>
      </w:r>
      <w:r>
        <w:t xml:space="preserve"> </w:t>
      </w:r>
      <w:r w:rsidR="00125633">
        <w:t>9, 48, and 49</w:t>
      </w:r>
      <w:r>
        <w:t>)</w:t>
      </w:r>
    </w:p>
    <w:p w14:paraId="1CCF7593" w14:textId="6A9AC1D2" w:rsidR="00FC569B" w:rsidRDefault="00FC569B" w:rsidP="00FC569B">
      <w:pPr>
        <w:pStyle w:val="Fund-FY-Org"/>
        <w:rPr>
          <w:u w:val="single"/>
        </w:rPr>
      </w:pPr>
      <w:r>
        <w:t xml:space="preserve">Fund </w:t>
      </w:r>
      <w:r>
        <w:rPr>
          <w:u w:val="single"/>
        </w:rPr>
        <w:t>8</w:t>
      </w:r>
      <w:r w:rsidR="00125633">
        <w:rPr>
          <w:u w:val="single"/>
        </w:rPr>
        <w:t>722</w:t>
      </w:r>
      <w:r w:rsidRPr="00615EA2">
        <w:t xml:space="preserve"> </w:t>
      </w:r>
      <w:r>
        <w:t xml:space="preserve">FY </w:t>
      </w:r>
      <w:r w:rsidRPr="00D14CA1">
        <w:rPr>
          <w:u w:val="single"/>
        </w:rPr>
        <w:t>20</w:t>
      </w:r>
      <w:r>
        <w:rPr>
          <w:u w:val="single"/>
        </w:rPr>
        <w:t>23</w:t>
      </w:r>
      <w:r>
        <w:t xml:space="preserve"> Org </w:t>
      </w:r>
      <w:r>
        <w:rPr>
          <w:u w:val="single"/>
        </w:rPr>
        <w:t>0</w:t>
      </w:r>
      <w:r w:rsidR="00746114">
        <w:rPr>
          <w:u w:val="single"/>
        </w:rPr>
        <w:t>5</w:t>
      </w:r>
      <w:r w:rsidR="00125633">
        <w:rPr>
          <w:u w:val="single"/>
        </w:rPr>
        <w:t>11</w:t>
      </w:r>
    </w:p>
    <w:p w14:paraId="5DDE59D9" w14:textId="77777777" w:rsidR="00FC569B" w:rsidRPr="006057A9" w:rsidRDefault="00FC569B" w:rsidP="00FC569B">
      <w:pPr>
        <w:pStyle w:val="AppropriationHeader"/>
      </w:pPr>
      <w:r>
        <w:tab/>
        <w:t>A</w:t>
      </w:r>
      <w:r w:rsidRPr="006057A9">
        <w:t>ppro-</w:t>
      </w:r>
      <w:r w:rsidRPr="006057A9">
        <w:tab/>
      </w:r>
      <w:r>
        <w:t>Federal</w:t>
      </w:r>
    </w:p>
    <w:p w14:paraId="3629C4AE" w14:textId="77777777" w:rsidR="00FC569B" w:rsidRDefault="00FC569B" w:rsidP="00FC569B">
      <w:pPr>
        <w:pStyle w:val="AppropriationHeader"/>
      </w:pPr>
      <w:r>
        <w:tab/>
        <w:t>priation</w:t>
      </w:r>
      <w:r w:rsidRPr="006057A9">
        <w:tab/>
        <w:t>Fund</w:t>
      </w:r>
      <w:r>
        <w:t>s</w:t>
      </w:r>
    </w:p>
    <w:p w14:paraId="7B6B21CC" w14:textId="77777777" w:rsidR="00FC569B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57FC801A" w14:textId="63069D81" w:rsidR="00FC569B" w:rsidRDefault="00125633" w:rsidP="00746114">
      <w:pPr>
        <w:pStyle w:val="SupplementalText"/>
      </w:pPr>
      <w:r>
        <w:t>4</w:t>
      </w:r>
      <w:r w:rsidR="00746114">
        <w:tab/>
      </w:r>
      <w:r>
        <w:t>Medical Services</w:t>
      </w:r>
      <w:r w:rsidR="00FC569B">
        <w:tab/>
      </w:r>
      <w:r w:rsidR="00FC569B">
        <w:tab/>
      </w:r>
      <w:r>
        <w:t>18900</w:t>
      </w:r>
      <w:r w:rsidR="00FC569B">
        <w:tab/>
      </w:r>
      <w:r w:rsidR="00FC569B">
        <w:tab/>
      </w:r>
      <w:r>
        <w:t>212,000,000</w:t>
      </w:r>
    </w:p>
    <w:p w14:paraId="0FD55AEC" w14:textId="6EAF6018" w:rsidR="00125633" w:rsidRDefault="00125633" w:rsidP="00746114">
      <w:pPr>
        <w:pStyle w:val="SupplementalText"/>
      </w:pPr>
      <w:r>
        <w:t>5</w:t>
      </w:r>
      <w:r>
        <w:tab/>
        <w:t>Medical Services Administrative Costs</w:t>
      </w:r>
      <w:r>
        <w:tab/>
      </w:r>
      <w:r>
        <w:tab/>
        <w:t>78900</w:t>
      </w:r>
      <w:r>
        <w:tab/>
      </w:r>
      <w:r>
        <w:tab/>
        <w:t>57,142,618</w:t>
      </w:r>
    </w:p>
    <w:p w14:paraId="0CCB3BFE" w14:textId="77777777" w:rsidR="00FC569B" w:rsidRDefault="00FC569B" w:rsidP="00FC569B">
      <w:pPr>
        <w:pStyle w:val="SupplementalText"/>
        <w:suppressLineNumbers/>
      </w:pPr>
    </w:p>
    <w:p w14:paraId="6BC92AE1" w14:textId="6231C7FE" w:rsidR="00FC569B" w:rsidRPr="00303684" w:rsidRDefault="00FC569B" w:rsidP="00FC569B">
      <w:pPr>
        <w:pStyle w:val="SupplementalText"/>
        <w:suppressLineNumbers/>
        <w:spacing w:line="240" w:lineRule="auto"/>
      </w:pPr>
      <w:r>
        <w:t xml:space="preserve">NOTE: The purpose of this </w:t>
      </w:r>
      <w:r w:rsidRPr="00913C51">
        <w:t>supplemental appropriation bill is to su</w:t>
      </w:r>
      <w:r>
        <w:t xml:space="preserve">pplement, amend, and increase existing </w:t>
      </w:r>
      <w:r w:rsidRPr="00913C51">
        <w:t>item</w:t>
      </w:r>
      <w:r w:rsidR="00125633">
        <w:t>s</w:t>
      </w:r>
      <w:r w:rsidRPr="00913C51">
        <w:t xml:space="preserve"> of appropriation in the aforesaid account for the designated spending unit for expendi</w:t>
      </w:r>
      <w:r>
        <w:t>ture during the fiscal year 2023</w:t>
      </w:r>
      <w:r w:rsidRPr="00913C51">
        <w:t>.</w:t>
      </w:r>
    </w:p>
    <w:sectPr w:rsidR="00FC569B" w:rsidRPr="00303684" w:rsidSect="00FC569B">
      <w:headerReference w:type="firs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EEA06" w14:textId="77777777" w:rsidR="00A15B82" w:rsidRPr="00B844FE" w:rsidRDefault="00A15B82" w:rsidP="00B844FE">
      <w:r>
        <w:separator/>
      </w:r>
    </w:p>
  </w:endnote>
  <w:endnote w:type="continuationSeparator" w:id="0">
    <w:p w14:paraId="4D969457" w14:textId="77777777" w:rsidR="00A15B82" w:rsidRPr="00B844FE" w:rsidRDefault="00A15B8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4160632C" w:rsidR="007D4836" w:rsidRDefault="00F449DA">
        <w:pPr>
          <w:pStyle w:val="Footer"/>
          <w:jc w:val="center"/>
        </w:pPr>
        <w:r>
          <w:t>1</w:t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F8B9" w14:textId="77777777" w:rsidR="007D4836" w:rsidRDefault="007D4836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E599B" w14:textId="77777777" w:rsidR="00A15B82" w:rsidRPr="00B844FE" w:rsidRDefault="00A15B82" w:rsidP="00B844FE">
      <w:r>
        <w:separator/>
      </w:r>
    </w:p>
  </w:footnote>
  <w:footnote w:type="continuationSeparator" w:id="0">
    <w:p w14:paraId="5DC39F38" w14:textId="77777777" w:rsidR="00A15B82" w:rsidRPr="00B844FE" w:rsidRDefault="00A15B8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FA300F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2863809B" w:rsidR="00C33014" w:rsidRPr="00C33014" w:rsidRDefault="00AE48A0" w:rsidP="00C33014">
    <w:pPr>
      <w:pStyle w:val="HeaderStyle"/>
    </w:pPr>
    <w:r>
      <w:t>I</w:t>
    </w:r>
    <w:r w:rsidR="00745E60">
      <w:t>ntr SB</w:t>
    </w:r>
    <w:r w:rsidR="006F03AD">
      <w:t xml:space="preserve"> 724</w:t>
    </w:r>
    <w:r w:rsidR="00C33014" w:rsidRPr="002A0269">
      <w:ptab w:relativeTo="margin" w:alignment="center" w:leader="none"/>
    </w:r>
    <w:r w:rsidR="00C33014">
      <w:tab/>
    </w:r>
    <w:r w:rsidR="00544F6B">
      <w:rPr>
        <w:rStyle w:val="HeaderStyleChar"/>
      </w:rPr>
      <w:t>20</w:t>
    </w:r>
    <w:r w:rsidR="002316B3">
      <w:rPr>
        <w:rStyle w:val="HeaderStyleChar"/>
      </w:rPr>
      <w:t>2</w:t>
    </w:r>
    <w:r w:rsidR="00746114">
      <w:rPr>
        <w:rStyle w:val="HeaderStyleChar"/>
      </w:rPr>
      <w:t>3R</w:t>
    </w:r>
    <w:r w:rsidR="00745E60">
      <w:rPr>
        <w:rStyle w:val="HeaderStyleChar"/>
      </w:rPr>
      <w:t>3615</w:t>
    </w:r>
    <w:r w:rsidR="00746114">
      <w:rPr>
        <w:rStyle w:val="HeaderStyleChar"/>
      </w:rPr>
      <w:t>S</w:t>
    </w:r>
    <w:r w:rsidR="00745E60">
      <w:rPr>
        <w:rStyle w:val="HeaderStyleChar"/>
      </w:rPr>
      <w:t xml:space="preserve">  2023R3616H</w:t>
    </w:r>
  </w:p>
  <w:p w14:paraId="014A0D24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38B9FDED" w:rsidR="002A0269" w:rsidRPr="002A0269" w:rsidRDefault="00C33014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2E43A7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C7862"/>
    <w:multiLevelType w:val="hybridMultilevel"/>
    <w:tmpl w:val="A036B200"/>
    <w:lvl w:ilvl="0" w:tplc="32E83550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43994">
    <w:abstractNumId w:val="2"/>
  </w:num>
  <w:num w:numId="2" w16cid:durableId="2093232629">
    <w:abstractNumId w:val="2"/>
  </w:num>
  <w:num w:numId="3" w16cid:durableId="876090779">
    <w:abstractNumId w:val="1"/>
  </w:num>
  <w:num w:numId="4" w16cid:durableId="712074189">
    <w:abstractNumId w:val="3"/>
  </w:num>
  <w:num w:numId="5" w16cid:durableId="1735590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87E5E"/>
    <w:rsid w:val="000A2D92"/>
    <w:rsid w:val="000C5C77"/>
    <w:rsid w:val="000F7054"/>
    <w:rsid w:val="0010070F"/>
    <w:rsid w:val="00101808"/>
    <w:rsid w:val="00125633"/>
    <w:rsid w:val="00133546"/>
    <w:rsid w:val="0015112E"/>
    <w:rsid w:val="001525AC"/>
    <w:rsid w:val="001552E7"/>
    <w:rsid w:val="00173243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4216C"/>
    <w:rsid w:val="003736FA"/>
    <w:rsid w:val="003D31C4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B2956"/>
    <w:rsid w:val="005B520A"/>
    <w:rsid w:val="005C0A24"/>
    <w:rsid w:val="006057A9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3AD"/>
    <w:rsid w:val="006F05E0"/>
    <w:rsid w:val="00715F46"/>
    <w:rsid w:val="0072496E"/>
    <w:rsid w:val="007272DF"/>
    <w:rsid w:val="00745E60"/>
    <w:rsid w:val="00746114"/>
    <w:rsid w:val="00763D0B"/>
    <w:rsid w:val="00780D4B"/>
    <w:rsid w:val="007C5DEE"/>
    <w:rsid w:val="007D4836"/>
    <w:rsid w:val="007F1CF5"/>
    <w:rsid w:val="008125BB"/>
    <w:rsid w:val="00834EDE"/>
    <w:rsid w:val="008736AA"/>
    <w:rsid w:val="00887152"/>
    <w:rsid w:val="008C12EB"/>
    <w:rsid w:val="008D0E62"/>
    <w:rsid w:val="008D275D"/>
    <w:rsid w:val="008D2ABF"/>
    <w:rsid w:val="008F66F4"/>
    <w:rsid w:val="009101F7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15B82"/>
    <w:rsid w:val="00A31E01"/>
    <w:rsid w:val="00A527AD"/>
    <w:rsid w:val="00A56BA7"/>
    <w:rsid w:val="00A718CF"/>
    <w:rsid w:val="00A74F57"/>
    <w:rsid w:val="00A77FB6"/>
    <w:rsid w:val="00A86A6E"/>
    <w:rsid w:val="00A924CB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85096"/>
    <w:rsid w:val="00CB20EF"/>
    <w:rsid w:val="00CB3941"/>
    <w:rsid w:val="00CD12CB"/>
    <w:rsid w:val="00CD36CF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D37D2"/>
    <w:rsid w:val="00EE70CB"/>
    <w:rsid w:val="00EF5682"/>
    <w:rsid w:val="00EF67D6"/>
    <w:rsid w:val="00F00CE0"/>
    <w:rsid w:val="00F05366"/>
    <w:rsid w:val="00F10C30"/>
    <w:rsid w:val="00F3677F"/>
    <w:rsid w:val="00F41CA2"/>
    <w:rsid w:val="00F449DA"/>
    <w:rsid w:val="00F57599"/>
    <w:rsid w:val="00F62EFB"/>
    <w:rsid w:val="00F662DA"/>
    <w:rsid w:val="00F726DC"/>
    <w:rsid w:val="00F8157A"/>
    <w:rsid w:val="00F939A4"/>
    <w:rsid w:val="00F93D94"/>
    <w:rsid w:val="00FA300F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C99AA07C3DE84FB7B92D1E49EC152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8F49E-1F43-4043-A221-F31D82C40A7F}"/>
      </w:docPartPr>
      <w:docPartBody>
        <w:p w:rsidR="00593D50" w:rsidRDefault="00EE6431" w:rsidP="00EE6431">
          <w:pPr>
            <w:pStyle w:val="C99AA07C3DE84FB7B92D1E49EC1529A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593D50"/>
    <w:rsid w:val="007A57BA"/>
    <w:rsid w:val="00C54C53"/>
    <w:rsid w:val="00CE3655"/>
    <w:rsid w:val="00D43F30"/>
    <w:rsid w:val="00E3421C"/>
    <w:rsid w:val="00EB744C"/>
    <w:rsid w:val="00EE6431"/>
    <w:rsid w:val="00F72A3B"/>
    <w:rsid w:val="00FC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EE6431"/>
    <w:rPr>
      <w:color w:val="808080"/>
    </w:rPr>
  </w:style>
  <w:style w:type="paragraph" w:customStyle="1" w:styleId="C99AA07C3DE84FB7B92D1E49EC1529AD">
    <w:name w:val="C99AA07C3DE84FB7B92D1E49EC1529AD"/>
    <w:rsid w:val="00EE643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BA95F-8358-4E6E-94D1-B017FE705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8</cp:revision>
  <cp:lastPrinted>2023-01-19T13:50:00Z</cp:lastPrinted>
  <dcterms:created xsi:type="dcterms:W3CDTF">2023-02-08T20:16:00Z</dcterms:created>
  <dcterms:modified xsi:type="dcterms:W3CDTF">2023-02-17T21:21:00Z</dcterms:modified>
</cp:coreProperties>
</file>