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BF99EA" w14:textId="77777777" w:rsidR="00FE067E" w:rsidRPr="00717E9A" w:rsidRDefault="00CD36CF" w:rsidP="00A527AD">
      <w:pPr>
        <w:pStyle w:val="TitlePageOrigin"/>
        <w:rPr>
          <w:color w:val="auto"/>
        </w:rPr>
      </w:pPr>
      <w:r w:rsidRPr="00717E9A">
        <w:rPr>
          <w:color w:val="auto"/>
        </w:rPr>
        <w:t>WEST virginia legislature</w:t>
      </w:r>
    </w:p>
    <w:p w14:paraId="4C806D90" w14:textId="01A9ECE2" w:rsidR="00CD36CF" w:rsidRPr="00717E9A" w:rsidRDefault="003D126C" w:rsidP="00CD36CF">
      <w:pPr>
        <w:pStyle w:val="TitlePageSession"/>
        <w:rPr>
          <w:color w:val="auto"/>
        </w:rPr>
      </w:pPr>
      <w:r w:rsidRPr="00717E9A">
        <w:rPr>
          <w:color w:val="auto"/>
        </w:rPr>
        <w:t>20</w:t>
      </w:r>
      <w:r w:rsidR="00053346" w:rsidRPr="00717E9A">
        <w:rPr>
          <w:color w:val="auto"/>
        </w:rPr>
        <w:t>2</w:t>
      </w:r>
      <w:r w:rsidR="0065123E" w:rsidRPr="00717E9A">
        <w:rPr>
          <w:color w:val="auto"/>
        </w:rPr>
        <w:t>3</w:t>
      </w:r>
      <w:r w:rsidR="00CD36CF" w:rsidRPr="00717E9A">
        <w:rPr>
          <w:color w:val="auto"/>
        </w:rPr>
        <w:t xml:space="preserve"> regular session</w:t>
      </w:r>
    </w:p>
    <w:p w14:paraId="75F8190E" w14:textId="52D8B7BC" w:rsidR="00CD36CF" w:rsidRPr="00717E9A" w:rsidRDefault="00E93726" w:rsidP="00CD36CF">
      <w:pPr>
        <w:pStyle w:val="TitlePageBillPrefix"/>
        <w:rPr>
          <w:color w:val="auto"/>
        </w:rPr>
      </w:pPr>
      <w:sdt>
        <w:sdtPr>
          <w:rPr>
            <w:color w:val="auto"/>
          </w:rPr>
          <w:id w:val="-1236936958"/>
          <w:placeholder>
            <w:docPart w:val="2BDE823CF5544C959FFCE578A2F8F821"/>
          </w:placeholder>
          <w:text/>
        </w:sdtPr>
        <w:sdtEndPr/>
        <w:sdtContent>
          <w:r w:rsidR="00C6128F" w:rsidRPr="00717E9A">
            <w:rPr>
              <w:color w:val="auto"/>
            </w:rPr>
            <w:t>Introduced</w:t>
          </w:r>
        </w:sdtContent>
      </w:sdt>
    </w:p>
    <w:p w14:paraId="49E635EE" w14:textId="4C2AC5FD" w:rsidR="00CD36CF" w:rsidRPr="00717E9A" w:rsidRDefault="00E93726" w:rsidP="00E831B3">
      <w:pPr>
        <w:pStyle w:val="BillNumber"/>
        <w:rPr>
          <w:color w:val="auto"/>
        </w:rPr>
      </w:pPr>
      <w:sdt>
        <w:sdtPr>
          <w:rPr>
            <w:color w:val="auto"/>
          </w:rPr>
          <w:id w:val="893011969"/>
          <w:placeholder>
            <w:docPart w:val="FA474D172DA24A258969C8A2424E878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2A14C6" w:rsidRPr="00717E9A">
            <w:rPr>
              <w:color w:val="auto"/>
            </w:rPr>
            <w:t>Senate</w:t>
          </w:r>
        </w:sdtContent>
      </w:sdt>
      <w:r w:rsidR="00303684" w:rsidRPr="00717E9A">
        <w:rPr>
          <w:color w:val="auto"/>
        </w:rPr>
        <w:t xml:space="preserve"> </w:t>
      </w:r>
      <w:r w:rsidR="00CD36CF" w:rsidRPr="00717E9A">
        <w:rPr>
          <w:color w:val="auto"/>
        </w:rPr>
        <w:t xml:space="preserve">Bill </w:t>
      </w:r>
      <w:sdt>
        <w:sdtPr>
          <w:rPr>
            <w:color w:val="auto"/>
          </w:rPr>
          <w:id w:val="1645317809"/>
          <w:placeholder>
            <w:docPart w:val="65C7FA7387024D11B78BC918D6A27AF8"/>
          </w:placeholder>
          <w:text/>
        </w:sdtPr>
        <w:sdtEndPr/>
        <w:sdtContent>
          <w:r w:rsidR="00A77B48">
            <w:rPr>
              <w:color w:val="auto"/>
            </w:rPr>
            <w:t>705</w:t>
          </w:r>
        </w:sdtContent>
      </w:sdt>
    </w:p>
    <w:p w14:paraId="1FAFD171" w14:textId="3D7821C3" w:rsidR="00CD36CF" w:rsidRPr="00717E9A" w:rsidRDefault="00CD36CF" w:rsidP="00CD36CF">
      <w:pPr>
        <w:pStyle w:val="Sponsors"/>
        <w:rPr>
          <w:color w:val="auto"/>
        </w:rPr>
      </w:pPr>
      <w:r w:rsidRPr="00717E9A">
        <w:rPr>
          <w:color w:val="auto"/>
        </w:rPr>
        <w:t xml:space="preserve">By </w:t>
      </w:r>
      <w:sdt>
        <w:sdtPr>
          <w:rPr>
            <w:color w:val="auto"/>
          </w:rPr>
          <w:id w:val="1589585889"/>
          <w:placeholder>
            <w:docPart w:val="F113ABD6C73347C4A988D3814E9B6D0B"/>
          </w:placeholder>
          <w:text w:multiLine="1"/>
        </w:sdtPr>
        <w:sdtEndPr/>
        <w:sdtContent>
          <w:r w:rsidR="00E82501" w:rsidRPr="00717E9A">
            <w:rPr>
              <w:color w:val="auto"/>
            </w:rPr>
            <w:t>Senators Blair (Mr. President) and Woelfel</w:t>
          </w:r>
        </w:sdtContent>
      </w:sdt>
    </w:p>
    <w:p w14:paraId="370297B2" w14:textId="6632F263" w:rsidR="00E831B3" w:rsidRPr="00717E9A" w:rsidRDefault="00E93726" w:rsidP="002A0269">
      <w:pPr>
        <w:pStyle w:val="References"/>
        <w:rPr>
          <w:color w:val="auto"/>
        </w:rPr>
      </w:pPr>
      <w:sdt>
        <w:sdtPr>
          <w:rPr>
            <w:rStyle w:val="SponsorsChar"/>
          </w:rPr>
          <w:id w:val="-1043047873"/>
          <w:placeholder>
            <w:docPart w:val="EDF387C3DE55443E8403299906140F73"/>
          </w:placeholder>
          <w:text w:multiLine="1"/>
        </w:sdtPr>
        <w:sdtEndPr>
          <w:rPr>
            <w:rStyle w:val="SponsorsChar"/>
          </w:rPr>
        </w:sdtEndPr>
        <w:sdtContent>
          <w:r w:rsidR="00A77B48" w:rsidRPr="00A77B48">
            <w:rPr>
              <w:rStyle w:val="SponsorsChar"/>
            </w:rPr>
            <w:t>(</w:t>
          </w:r>
          <w:r w:rsidR="00E82501" w:rsidRPr="00A77B48">
            <w:rPr>
              <w:rStyle w:val="SponsorsChar"/>
            </w:rPr>
            <w:t>By Request of the Executive</w:t>
          </w:r>
        </w:sdtContent>
      </w:sdt>
      <w:r w:rsidR="00A77B48">
        <w:rPr>
          <w:color w:val="auto"/>
        </w:rPr>
        <w:t>)</w:t>
      </w:r>
    </w:p>
    <w:p w14:paraId="74067C27" w14:textId="0E6AFD4D" w:rsidR="00CE45C6" w:rsidRPr="00717E9A" w:rsidRDefault="00E82501" w:rsidP="002A0269">
      <w:pPr>
        <w:pStyle w:val="References"/>
        <w:rPr>
          <w:color w:val="auto"/>
        </w:rPr>
      </w:pPr>
      <w:r w:rsidRPr="00717E9A">
        <w:rPr>
          <w:color w:val="auto"/>
        </w:rPr>
        <w:t>[Introduced</w:t>
      </w:r>
      <w:r w:rsidR="00216865">
        <w:rPr>
          <w:color w:val="auto"/>
        </w:rPr>
        <w:t xml:space="preserve"> February 20, 2023</w:t>
      </w:r>
      <w:r w:rsidRPr="00717E9A">
        <w:rPr>
          <w:color w:val="auto"/>
        </w:rPr>
        <w:t xml:space="preserve">; </w:t>
      </w:r>
      <w:r w:rsidR="00150995" w:rsidRPr="00717E9A">
        <w:rPr>
          <w:color w:val="auto"/>
        </w:rPr>
        <w:t>r</w:t>
      </w:r>
      <w:r w:rsidRPr="00717E9A">
        <w:rPr>
          <w:color w:val="auto"/>
        </w:rPr>
        <w:t xml:space="preserve">eferred </w:t>
      </w:r>
    </w:p>
    <w:p w14:paraId="1B6D9FCD" w14:textId="76F510BC" w:rsidR="00E82501" w:rsidRPr="00717E9A" w:rsidRDefault="00E82501" w:rsidP="002A0269">
      <w:pPr>
        <w:pStyle w:val="References"/>
        <w:rPr>
          <w:color w:val="auto"/>
        </w:rPr>
      </w:pPr>
      <w:r w:rsidRPr="00717E9A">
        <w:rPr>
          <w:color w:val="auto"/>
        </w:rPr>
        <w:t>to the Committee on</w:t>
      </w:r>
      <w:r w:rsidR="00E93726">
        <w:rPr>
          <w:color w:val="auto"/>
        </w:rPr>
        <w:t xml:space="preserve"> Finance</w:t>
      </w:r>
      <w:r w:rsidRPr="00717E9A">
        <w:rPr>
          <w:color w:val="auto"/>
        </w:rPr>
        <w:t>]</w:t>
      </w:r>
    </w:p>
    <w:p w14:paraId="7982519D" w14:textId="1CC606F2" w:rsidR="00303684" w:rsidRPr="00717E9A" w:rsidRDefault="0000526A" w:rsidP="00303684">
      <w:pPr>
        <w:pStyle w:val="TitleSection"/>
        <w:rPr>
          <w:color w:val="auto"/>
        </w:rPr>
      </w:pPr>
      <w:r w:rsidRPr="00717E9A">
        <w:rPr>
          <w:color w:val="auto"/>
        </w:rPr>
        <w:lastRenderedPageBreak/>
        <w:t>A BILL</w:t>
      </w:r>
      <w:r w:rsidR="00C579C3" w:rsidRPr="00717E9A">
        <w:rPr>
          <w:color w:val="auto"/>
        </w:rPr>
        <w:t xml:space="preserve"> making a supplementary appropriation of </w:t>
      </w:r>
      <w:r w:rsidR="00866F40" w:rsidRPr="00717E9A">
        <w:rPr>
          <w:color w:val="auto"/>
        </w:rPr>
        <w:t xml:space="preserve">federal funds </w:t>
      </w:r>
      <w:r w:rsidR="00C579C3" w:rsidRPr="00717E9A">
        <w:rPr>
          <w:color w:val="auto"/>
        </w:rPr>
        <w:t>out of the Treasury from the b</w:t>
      </w:r>
      <w:r w:rsidR="00DD16EF" w:rsidRPr="00717E9A">
        <w:rPr>
          <w:color w:val="auto"/>
        </w:rPr>
        <w:t xml:space="preserve">alance of </w:t>
      </w:r>
      <w:r w:rsidR="00866F40" w:rsidRPr="00717E9A">
        <w:rPr>
          <w:color w:val="auto"/>
        </w:rPr>
        <w:t>federal mon</w:t>
      </w:r>
      <w:r w:rsidR="00724B6A" w:rsidRPr="00717E9A">
        <w:rPr>
          <w:color w:val="auto"/>
        </w:rPr>
        <w:t xml:space="preserve">eys </w:t>
      </w:r>
      <w:r w:rsidR="00DD16EF" w:rsidRPr="00717E9A">
        <w:rPr>
          <w:color w:val="auto"/>
        </w:rPr>
        <w:t xml:space="preserve">remaining </w:t>
      </w:r>
      <w:r w:rsidR="00C579C3" w:rsidRPr="00717E9A">
        <w:rPr>
          <w:color w:val="auto"/>
        </w:rPr>
        <w:t xml:space="preserve">unappropriated </w:t>
      </w:r>
      <w:r w:rsidR="00DD16EF" w:rsidRPr="00717E9A">
        <w:rPr>
          <w:color w:val="auto"/>
        </w:rPr>
        <w:t xml:space="preserve">for the </w:t>
      </w:r>
      <w:r w:rsidR="00896D43" w:rsidRPr="00717E9A">
        <w:rPr>
          <w:color w:val="auto"/>
        </w:rPr>
        <w:t>fiscal year ending June 30, 20</w:t>
      </w:r>
      <w:r w:rsidR="00053346" w:rsidRPr="00717E9A">
        <w:rPr>
          <w:color w:val="auto"/>
        </w:rPr>
        <w:t>2</w:t>
      </w:r>
      <w:r w:rsidR="0065123E" w:rsidRPr="00717E9A">
        <w:rPr>
          <w:color w:val="auto"/>
        </w:rPr>
        <w:t>3</w:t>
      </w:r>
      <w:r w:rsidR="00DD16EF" w:rsidRPr="00717E9A">
        <w:rPr>
          <w:color w:val="auto"/>
        </w:rPr>
        <w:t xml:space="preserve">, to </w:t>
      </w:r>
      <w:r w:rsidR="00E61955" w:rsidRPr="00717E9A">
        <w:rPr>
          <w:color w:val="auto"/>
        </w:rPr>
        <w:t xml:space="preserve">the Division of </w:t>
      </w:r>
      <w:r w:rsidR="00566DD1" w:rsidRPr="00717E9A">
        <w:rPr>
          <w:color w:val="auto"/>
        </w:rPr>
        <w:t>Health</w:t>
      </w:r>
      <w:r w:rsidR="00E61955" w:rsidRPr="00717E9A">
        <w:rPr>
          <w:color w:val="auto"/>
        </w:rPr>
        <w:t xml:space="preserve"> – </w:t>
      </w:r>
      <w:r w:rsidR="00566DD1" w:rsidRPr="00717E9A">
        <w:rPr>
          <w:color w:val="auto"/>
        </w:rPr>
        <w:t>Maternal and Child Health</w:t>
      </w:r>
      <w:r w:rsidR="00320CD1" w:rsidRPr="00717E9A">
        <w:rPr>
          <w:color w:val="auto"/>
        </w:rPr>
        <w:t xml:space="preserve">, </w:t>
      </w:r>
      <w:r w:rsidR="002A14C6" w:rsidRPr="00717E9A">
        <w:rPr>
          <w:color w:val="auto"/>
        </w:rPr>
        <w:t xml:space="preserve">fund </w:t>
      </w:r>
      <w:r w:rsidR="00E61955" w:rsidRPr="00717E9A">
        <w:rPr>
          <w:color w:val="auto"/>
        </w:rPr>
        <w:t>8</w:t>
      </w:r>
      <w:r w:rsidR="00566DD1" w:rsidRPr="00717E9A">
        <w:rPr>
          <w:color w:val="auto"/>
        </w:rPr>
        <w:t>750</w:t>
      </w:r>
      <w:r w:rsidR="003D126C" w:rsidRPr="00717E9A">
        <w:rPr>
          <w:color w:val="auto"/>
        </w:rPr>
        <w:t>, fiscal year 20</w:t>
      </w:r>
      <w:r w:rsidR="00053346" w:rsidRPr="00717E9A">
        <w:rPr>
          <w:color w:val="auto"/>
        </w:rPr>
        <w:t>2</w:t>
      </w:r>
      <w:r w:rsidR="0065123E" w:rsidRPr="00717E9A">
        <w:rPr>
          <w:color w:val="auto"/>
        </w:rPr>
        <w:t>3</w:t>
      </w:r>
      <w:r w:rsidR="00C579C3" w:rsidRPr="00717E9A">
        <w:rPr>
          <w:color w:val="auto"/>
        </w:rPr>
        <w:t xml:space="preserve">, organization </w:t>
      </w:r>
      <w:r w:rsidR="00E61955" w:rsidRPr="00717E9A">
        <w:rPr>
          <w:color w:val="auto"/>
        </w:rPr>
        <w:t>05</w:t>
      </w:r>
      <w:r w:rsidR="00566DD1" w:rsidRPr="00717E9A">
        <w:rPr>
          <w:color w:val="auto"/>
        </w:rPr>
        <w:t>06</w:t>
      </w:r>
      <w:r w:rsidR="00615EA2" w:rsidRPr="00717E9A">
        <w:rPr>
          <w:color w:val="auto"/>
        </w:rPr>
        <w:t>,</w:t>
      </w:r>
      <w:r w:rsidR="00866F40" w:rsidRPr="00717E9A">
        <w:rPr>
          <w:color w:val="auto"/>
        </w:rPr>
        <w:t xml:space="preserve"> </w:t>
      </w:r>
      <w:r w:rsidR="00C579C3" w:rsidRPr="00717E9A">
        <w:rPr>
          <w:color w:val="auto"/>
        </w:rPr>
        <w:t>by supplementing and amending the appropriations for the fiscal year ending June 30, 20</w:t>
      </w:r>
      <w:r w:rsidR="00053346" w:rsidRPr="00717E9A">
        <w:rPr>
          <w:color w:val="auto"/>
        </w:rPr>
        <w:t>2</w:t>
      </w:r>
      <w:r w:rsidR="0065123E" w:rsidRPr="00717E9A">
        <w:rPr>
          <w:color w:val="auto"/>
        </w:rPr>
        <w:t>3</w:t>
      </w:r>
      <w:r w:rsidR="00C579C3" w:rsidRPr="00717E9A">
        <w:rPr>
          <w:color w:val="auto"/>
        </w:rPr>
        <w:t>.</w:t>
      </w:r>
    </w:p>
    <w:p w14:paraId="1781FEF4" w14:textId="77777777" w:rsidR="00C579C3" w:rsidRPr="00717E9A" w:rsidRDefault="00C579C3" w:rsidP="00C579C3">
      <w:pPr>
        <w:pStyle w:val="SectionBody"/>
        <w:rPr>
          <w:color w:val="auto"/>
        </w:rPr>
        <w:sectPr w:rsidR="00C579C3" w:rsidRPr="00717E9A" w:rsidSect="00E82501">
          <w:headerReference w:type="even" r:id="rId8"/>
          <w:headerReference w:type="default" r:id="rId9"/>
          <w:footerReference w:type="even" r:id="rId10"/>
          <w:footerReference w:type="default" r:id="rId11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711EA77C" w14:textId="32677CCD" w:rsidR="00DD16EF" w:rsidRPr="00717E9A" w:rsidRDefault="00CE45C6" w:rsidP="00DD16EF">
      <w:pPr>
        <w:pStyle w:val="SectionBody"/>
        <w:rPr>
          <w:color w:val="auto"/>
        </w:rPr>
      </w:pPr>
      <w:r w:rsidRPr="00717E9A">
        <w:rPr>
          <w:color w:val="auto"/>
        </w:rPr>
        <w:t>Whereas,</w:t>
      </w:r>
      <w:r w:rsidR="00C579C3" w:rsidRPr="00717E9A">
        <w:rPr>
          <w:color w:val="auto"/>
        </w:rPr>
        <w:t xml:space="preserve"> </w:t>
      </w:r>
      <w:r w:rsidR="00DD16EF" w:rsidRPr="00717E9A">
        <w:rPr>
          <w:color w:val="auto"/>
        </w:rPr>
        <w:t xml:space="preserve">The Governor has established </w:t>
      </w:r>
      <w:r w:rsidR="00866F40" w:rsidRPr="00717E9A">
        <w:rPr>
          <w:color w:val="auto"/>
        </w:rPr>
        <w:t xml:space="preserve">the availability of federal funds for expenditure in the </w:t>
      </w:r>
      <w:r w:rsidR="003D126C" w:rsidRPr="00717E9A">
        <w:rPr>
          <w:color w:val="auto"/>
        </w:rPr>
        <w:t>fiscal year ending June 30, 20</w:t>
      </w:r>
      <w:r w:rsidR="00053346" w:rsidRPr="00717E9A">
        <w:rPr>
          <w:color w:val="auto"/>
        </w:rPr>
        <w:t>2</w:t>
      </w:r>
      <w:r w:rsidR="0065123E" w:rsidRPr="00717E9A">
        <w:rPr>
          <w:color w:val="auto"/>
        </w:rPr>
        <w:t>3</w:t>
      </w:r>
      <w:r w:rsidR="004B40AF" w:rsidRPr="00717E9A">
        <w:rPr>
          <w:color w:val="auto"/>
        </w:rPr>
        <w:t>,</w:t>
      </w:r>
      <w:r w:rsidR="00DD16EF" w:rsidRPr="00717E9A">
        <w:rPr>
          <w:color w:val="auto"/>
        </w:rPr>
        <w:t xml:space="preserve"> which is hereby appropriated by the terms of this supplementary appropriation bill; therefore</w:t>
      </w:r>
    </w:p>
    <w:p w14:paraId="400C3FE0" w14:textId="77777777" w:rsidR="00303684" w:rsidRPr="00717E9A" w:rsidRDefault="00303684" w:rsidP="00DD16EF">
      <w:pPr>
        <w:pStyle w:val="EnactingClause"/>
        <w:rPr>
          <w:color w:val="auto"/>
        </w:rPr>
        <w:sectPr w:rsidR="00303684" w:rsidRPr="00717E9A" w:rsidSect="00CE45C6">
          <w:type w:val="continuous"/>
          <w:pgSz w:w="12240" w:h="15840" w:code="1"/>
          <w:pgMar w:top="1440" w:right="1440" w:bottom="1440" w:left="1440" w:header="720" w:footer="720" w:gutter="0"/>
          <w:lnNumType w:countBy="1" w:restart="continuous"/>
          <w:pgNumType w:start="0"/>
          <w:cols w:space="720"/>
          <w:titlePg/>
          <w:docGrid w:linePitch="360"/>
        </w:sectPr>
      </w:pPr>
      <w:r w:rsidRPr="00717E9A">
        <w:rPr>
          <w:color w:val="auto"/>
        </w:rPr>
        <w:t>Be it enacted by the Legislature of West Virginia:</w:t>
      </w:r>
    </w:p>
    <w:p w14:paraId="30FB49B8" w14:textId="3FEDC878" w:rsidR="00303684" w:rsidRPr="00717E9A" w:rsidRDefault="00C579C3" w:rsidP="006F05E0">
      <w:pPr>
        <w:pStyle w:val="EnactingSection"/>
        <w:rPr>
          <w:color w:val="auto"/>
        </w:rPr>
      </w:pPr>
      <w:r w:rsidRPr="00717E9A">
        <w:rPr>
          <w:color w:val="auto"/>
        </w:rPr>
        <w:t>That the total appropriation for the fiscal year ending June 30, 20</w:t>
      </w:r>
      <w:r w:rsidR="00053346" w:rsidRPr="00717E9A">
        <w:rPr>
          <w:color w:val="auto"/>
        </w:rPr>
        <w:t>2</w:t>
      </w:r>
      <w:r w:rsidR="0065123E" w:rsidRPr="00717E9A">
        <w:rPr>
          <w:color w:val="auto"/>
        </w:rPr>
        <w:t>3</w:t>
      </w:r>
      <w:r w:rsidR="002A14C6" w:rsidRPr="00717E9A">
        <w:rPr>
          <w:color w:val="auto"/>
        </w:rPr>
        <w:t xml:space="preserve">, to fund </w:t>
      </w:r>
      <w:r w:rsidR="00E61955" w:rsidRPr="00717E9A">
        <w:rPr>
          <w:color w:val="auto"/>
        </w:rPr>
        <w:t>8</w:t>
      </w:r>
      <w:r w:rsidR="00566DD1" w:rsidRPr="00717E9A">
        <w:rPr>
          <w:color w:val="auto"/>
        </w:rPr>
        <w:t>750</w:t>
      </w:r>
      <w:r w:rsidR="003D126C" w:rsidRPr="00717E9A">
        <w:rPr>
          <w:color w:val="auto"/>
        </w:rPr>
        <w:t>, fiscal year 20</w:t>
      </w:r>
      <w:r w:rsidR="00053346" w:rsidRPr="00717E9A">
        <w:rPr>
          <w:color w:val="auto"/>
        </w:rPr>
        <w:t>2</w:t>
      </w:r>
      <w:r w:rsidR="0065123E" w:rsidRPr="00717E9A">
        <w:rPr>
          <w:color w:val="auto"/>
        </w:rPr>
        <w:t>3</w:t>
      </w:r>
      <w:r w:rsidR="009D30C8" w:rsidRPr="00717E9A">
        <w:rPr>
          <w:color w:val="auto"/>
        </w:rPr>
        <w:t>, organization 0</w:t>
      </w:r>
      <w:r w:rsidR="00E61955" w:rsidRPr="00717E9A">
        <w:rPr>
          <w:color w:val="auto"/>
        </w:rPr>
        <w:t>5</w:t>
      </w:r>
      <w:r w:rsidR="00566DD1" w:rsidRPr="00717E9A">
        <w:rPr>
          <w:color w:val="auto"/>
        </w:rPr>
        <w:t>06</w:t>
      </w:r>
      <w:r w:rsidRPr="00717E9A">
        <w:rPr>
          <w:color w:val="auto"/>
        </w:rPr>
        <w:t xml:space="preserve">, be supplemented and amended </w:t>
      </w:r>
      <w:r w:rsidR="009662D9" w:rsidRPr="00717E9A">
        <w:rPr>
          <w:color w:val="auto"/>
        </w:rPr>
        <w:t>by increasing</w:t>
      </w:r>
      <w:r w:rsidR="00615EA2" w:rsidRPr="00717E9A">
        <w:rPr>
          <w:color w:val="auto"/>
        </w:rPr>
        <w:t xml:space="preserve"> a</w:t>
      </w:r>
      <w:r w:rsidR="009662D9" w:rsidRPr="00717E9A">
        <w:rPr>
          <w:color w:val="auto"/>
        </w:rPr>
        <w:t>n existing</w:t>
      </w:r>
      <w:r w:rsidR="00F00CE0" w:rsidRPr="00717E9A">
        <w:rPr>
          <w:color w:val="auto"/>
        </w:rPr>
        <w:t xml:space="preserve"> </w:t>
      </w:r>
      <w:r w:rsidRPr="00717E9A">
        <w:rPr>
          <w:color w:val="auto"/>
        </w:rPr>
        <w:t>item of appropriation as follows:</w:t>
      </w:r>
    </w:p>
    <w:p w14:paraId="3347ED6A" w14:textId="77777777" w:rsidR="00C579C3" w:rsidRPr="00717E9A" w:rsidRDefault="00C579C3" w:rsidP="006F05E0">
      <w:pPr>
        <w:pStyle w:val="ChapterHeading"/>
        <w:suppressLineNumbers w:val="0"/>
        <w:rPr>
          <w:color w:val="auto"/>
        </w:rPr>
      </w:pPr>
      <w:r w:rsidRPr="00717E9A">
        <w:rPr>
          <w:color w:val="auto"/>
        </w:rPr>
        <w:t>Title II – Appropriations.</w:t>
      </w:r>
    </w:p>
    <w:p w14:paraId="696BBF9E" w14:textId="783124EE" w:rsidR="009D30C8" w:rsidRPr="00717E9A" w:rsidRDefault="009D30C8" w:rsidP="006722DE">
      <w:pPr>
        <w:pStyle w:val="SectionHeading"/>
        <w:suppressLineNumbers w:val="0"/>
        <w:ind w:firstLine="0"/>
        <w:rPr>
          <w:caps/>
          <w:color w:val="auto"/>
        </w:rPr>
      </w:pPr>
      <w:r w:rsidRPr="00717E9A">
        <w:rPr>
          <w:color w:val="auto"/>
        </w:rPr>
        <w:t>Sec. 7. Appropriations from federal block grants.</w:t>
      </w:r>
    </w:p>
    <w:p w14:paraId="36A4D076" w14:textId="6DA4DC03" w:rsidR="009D30C8" w:rsidRPr="00717E9A" w:rsidRDefault="00E61955" w:rsidP="009D30C8">
      <w:pPr>
        <w:pStyle w:val="Codecitation"/>
        <w:rPr>
          <w:rFonts w:eastAsiaTheme="minorHAnsi"/>
          <w:i/>
          <w:color w:val="auto"/>
        </w:rPr>
      </w:pPr>
      <w:r w:rsidRPr="00717E9A">
        <w:rPr>
          <w:rFonts w:eastAsiaTheme="minorHAnsi"/>
          <w:i/>
          <w:color w:val="auto"/>
        </w:rPr>
        <w:t>3</w:t>
      </w:r>
      <w:r w:rsidR="00566DD1" w:rsidRPr="00717E9A">
        <w:rPr>
          <w:rFonts w:eastAsiaTheme="minorHAnsi"/>
          <w:i/>
          <w:color w:val="auto"/>
        </w:rPr>
        <w:t>84</w:t>
      </w:r>
      <w:r w:rsidR="004B40AF" w:rsidRPr="00717E9A">
        <w:rPr>
          <w:rFonts w:eastAsiaTheme="minorHAnsi"/>
          <w:i/>
          <w:color w:val="auto"/>
        </w:rPr>
        <w:t xml:space="preserve"> -</w:t>
      </w:r>
      <w:r w:rsidR="003D126C" w:rsidRPr="00717E9A">
        <w:rPr>
          <w:rFonts w:eastAsiaTheme="minorHAnsi"/>
          <w:i/>
          <w:color w:val="auto"/>
        </w:rPr>
        <w:t xml:space="preserve"> </w:t>
      </w:r>
      <w:r w:rsidRPr="00717E9A">
        <w:rPr>
          <w:rFonts w:eastAsiaTheme="minorHAnsi"/>
          <w:i/>
          <w:color w:val="auto"/>
        </w:rPr>
        <w:t xml:space="preserve">Division of </w:t>
      </w:r>
      <w:r w:rsidR="00566DD1" w:rsidRPr="00717E9A">
        <w:rPr>
          <w:rFonts w:eastAsiaTheme="minorHAnsi"/>
          <w:i/>
          <w:color w:val="auto"/>
        </w:rPr>
        <w:t>Health</w:t>
      </w:r>
      <w:r w:rsidR="00EF3ED3" w:rsidRPr="00717E9A">
        <w:rPr>
          <w:rFonts w:eastAsiaTheme="minorHAnsi"/>
          <w:i/>
          <w:color w:val="auto"/>
        </w:rPr>
        <w:t xml:space="preserve"> </w:t>
      </w:r>
      <w:r w:rsidR="009D30C8" w:rsidRPr="00717E9A">
        <w:rPr>
          <w:rFonts w:eastAsiaTheme="minorHAnsi"/>
          <w:i/>
          <w:color w:val="auto"/>
        </w:rPr>
        <w:t>–</w:t>
      </w:r>
    </w:p>
    <w:p w14:paraId="6BDE1389" w14:textId="08CD8CCA" w:rsidR="009D30C8" w:rsidRPr="00717E9A" w:rsidRDefault="00566DD1" w:rsidP="00E62DF9">
      <w:pPr>
        <w:pStyle w:val="Codecitation"/>
        <w:rPr>
          <w:rFonts w:eastAsiaTheme="minorHAnsi"/>
          <w:i/>
          <w:color w:val="auto"/>
        </w:rPr>
      </w:pPr>
      <w:r w:rsidRPr="00717E9A">
        <w:rPr>
          <w:rFonts w:eastAsiaTheme="minorHAnsi"/>
          <w:i/>
          <w:color w:val="auto"/>
        </w:rPr>
        <w:t>Maternal and Child Health</w:t>
      </w:r>
    </w:p>
    <w:p w14:paraId="41A05259" w14:textId="7F11E7A9" w:rsidR="00934769" w:rsidRPr="00717E9A" w:rsidRDefault="00C579C3" w:rsidP="006F05E0">
      <w:pPr>
        <w:pStyle w:val="Fund-FY-Org"/>
        <w:rPr>
          <w:color w:val="auto"/>
          <w:u w:val="single"/>
        </w:rPr>
      </w:pPr>
      <w:r w:rsidRPr="00717E9A">
        <w:rPr>
          <w:color w:val="auto"/>
        </w:rPr>
        <w:t xml:space="preserve">Fund </w:t>
      </w:r>
      <w:r w:rsidR="009D30C8" w:rsidRPr="00717E9A">
        <w:rPr>
          <w:color w:val="auto"/>
          <w:u w:val="single"/>
        </w:rPr>
        <w:t>8</w:t>
      </w:r>
      <w:r w:rsidR="00566DD1" w:rsidRPr="00717E9A">
        <w:rPr>
          <w:color w:val="auto"/>
          <w:u w:val="single"/>
        </w:rPr>
        <w:t>750</w:t>
      </w:r>
      <w:r w:rsidR="00615EA2" w:rsidRPr="00717E9A">
        <w:rPr>
          <w:color w:val="auto"/>
        </w:rPr>
        <w:t xml:space="preserve"> </w:t>
      </w:r>
      <w:r w:rsidRPr="00717E9A">
        <w:rPr>
          <w:color w:val="auto"/>
        </w:rPr>
        <w:t xml:space="preserve">FY </w:t>
      </w:r>
      <w:r w:rsidR="00D14CA1" w:rsidRPr="00717E9A">
        <w:rPr>
          <w:color w:val="auto"/>
          <w:u w:val="single"/>
        </w:rPr>
        <w:t>20</w:t>
      </w:r>
      <w:r w:rsidR="00053346" w:rsidRPr="00717E9A">
        <w:rPr>
          <w:color w:val="auto"/>
          <w:u w:val="single"/>
        </w:rPr>
        <w:t>2</w:t>
      </w:r>
      <w:r w:rsidR="0065123E" w:rsidRPr="00717E9A">
        <w:rPr>
          <w:color w:val="auto"/>
          <w:u w:val="single"/>
        </w:rPr>
        <w:t>3</w:t>
      </w:r>
      <w:r w:rsidRPr="00717E9A">
        <w:rPr>
          <w:color w:val="auto"/>
        </w:rPr>
        <w:t xml:space="preserve"> Org </w:t>
      </w:r>
      <w:r w:rsidR="009662D9" w:rsidRPr="00717E9A">
        <w:rPr>
          <w:color w:val="auto"/>
          <w:u w:val="single"/>
        </w:rPr>
        <w:t>0</w:t>
      </w:r>
      <w:r w:rsidR="00E61955" w:rsidRPr="00717E9A">
        <w:rPr>
          <w:color w:val="auto"/>
          <w:u w:val="single"/>
        </w:rPr>
        <w:t>5</w:t>
      </w:r>
      <w:r w:rsidR="00566DD1" w:rsidRPr="00717E9A">
        <w:rPr>
          <w:color w:val="auto"/>
          <w:u w:val="single"/>
        </w:rPr>
        <w:t>06</w:t>
      </w:r>
    </w:p>
    <w:p w14:paraId="3E84099B" w14:textId="77777777" w:rsidR="006057A9" w:rsidRPr="00717E9A" w:rsidRDefault="006057A9" w:rsidP="006F05E0">
      <w:pPr>
        <w:pStyle w:val="AppropriationHeader"/>
        <w:rPr>
          <w:color w:val="auto"/>
        </w:rPr>
      </w:pPr>
      <w:r w:rsidRPr="00717E9A">
        <w:rPr>
          <w:color w:val="auto"/>
        </w:rPr>
        <w:tab/>
        <w:t>Appro-</w:t>
      </w:r>
      <w:r w:rsidRPr="00717E9A">
        <w:rPr>
          <w:color w:val="auto"/>
        </w:rPr>
        <w:tab/>
      </w:r>
      <w:r w:rsidR="00207D2C" w:rsidRPr="00717E9A">
        <w:rPr>
          <w:color w:val="auto"/>
        </w:rPr>
        <w:t>Federal</w:t>
      </w:r>
    </w:p>
    <w:p w14:paraId="6A716103" w14:textId="77777777" w:rsidR="006057A9" w:rsidRPr="00717E9A" w:rsidRDefault="00DC22BE" w:rsidP="006F05E0">
      <w:pPr>
        <w:pStyle w:val="AppropriationHeader"/>
        <w:rPr>
          <w:color w:val="auto"/>
        </w:rPr>
      </w:pPr>
      <w:r w:rsidRPr="00717E9A">
        <w:rPr>
          <w:color w:val="auto"/>
        </w:rPr>
        <w:tab/>
      </w:r>
      <w:r w:rsidR="002D1EA6" w:rsidRPr="00717E9A">
        <w:rPr>
          <w:color w:val="auto"/>
        </w:rPr>
        <w:t>priation</w:t>
      </w:r>
      <w:r w:rsidR="006057A9" w:rsidRPr="00717E9A">
        <w:rPr>
          <w:color w:val="auto"/>
        </w:rPr>
        <w:tab/>
        <w:t>Fund</w:t>
      </w:r>
      <w:r w:rsidR="00DD16EF" w:rsidRPr="00717E9A">
        <w:rPr>
          <w:color w:val="auto"/>
        </w:rPr>
        <w:t>s</w:t>
      </w:r>
    </w:p>
    <w:p w14:paraId="1AA3AAE6" w14:textId="77777777" w:rsidR="006057A9" w:rsidRPr="00717E9A" w:rsidRDefault="006057A9" w:rsidP="006F05E0">
      <w:pPr>
        <w:pStyle w:val="SectionBody"/>
        <w:suppressLineNumbers/>
        <w:tabs>
          <w:tab w:val="left" w:pos="288"/>
          <w:tab w:val="left" w:pos="720"/>
          <w:tab w:val="right" w:pos="6048"/>
          <w:tab w:val="right" w:pos="6480"/>
          <w:tab w:val="center" w:pos="6840"/>
          <w:tab w:val="left" w:pos="7704"/>
          <w:tab w:val="center" w:pos="8640"/>
          <w:tab w:val="right" w:pos="9720"/>
        </w:tabs>
        <w:spacing w:line="240" w:lineRule="auto"/>
        <w:ind w:firstLine="0"/>
        <w:jc w:val="left"/>
        <w:rPr>
          <w:b/>
          <w:color w:val="auto"/>
        </w:rPr>
      </w:pPr>
    </w:p>
    <w:p w14:paraId="13E0083B" w14:textId="12ECAF06" w:rsidR="007471F2" w:rsidRPr="00717E9A" w:rsidRDefault="00896D43" w:rsidP="007E589C">
      <w:pPr>
        <w:pStyle w:val="SupplementalText"/>
        <w:rPr>
          <w:color w:val="auto"/>
        </w:rPr>
      </w:pPr>
      <w:r w:rsidRPr="00717E9A">
        <w:rPr>
          <w:color w:val="auto"/>
        </w:rPr>
        <w:t>3</w:t>
      </w:r>
      <w:r w:rsidR="00FD4081" w:rsidRPr="00717E9A">
        <w:rPr>
          <w:color w:val="auto"/>
        </w:rPr>
        <w:tab/>
      </w:r>
      <w:r w:rsidR="00207D2C" w:rsidRPr="00717E9A">
        <w:rPr>
          <w:color w:val="auto"/>
        </w:rPr>
        <w:t>Current Expenses</w:t>
      </w:r>
      <w:r w:rsidR="00B62FA2" w:rsidRPr="00717E9A">
        <w:rPr>
          <w:color w:val="auto"/>
        </w:rPr>
        <w:tab/>
      </w:r>
      <w:r w:rsidR="00207D2C" w:rsidRPr="00717E9A">
        <w:rPr>
          <w:color w:val="auto"/>
        </w:rPr>
        <w:tab/>
        <w:t>130</w:t>
      </w:r>
      <w:r w:rsidR="00615EA2" w:rsidRPr="00717E9A">
        <w:rPr>
          <w:color w:val="auto"/>
        </w:rPr>
        <w:t>00</w:t>
      </w:r>
      <w:r w:rsidR="00FD4081" w:rsidRPr="00717E9A">
        <w:rPr>
          <w:color w:val="auto"/>
        </w:rPr>
        <w:tab/>
      </w:r>
      <w:r w:rsidR="00FD4081" w:rsidRPr="00717E9A">
        <w:rPr>
          <w:color w:val="auto"/>
        </w:rPr>
        <w:tab/>
      </w:r>
      <w:r w:rsidR="00566DD1" w:rsidRPr="00717E9A">
        <w:rPr>
          <w:color w:val="auto"/>
        </w:rPr>
        <w:t>1,000,000</w:t>
      </w:r>
    </w:p>
    <w:p w14:paraId="14A88EA3" w14:textId="133F92FC" w:rsidR="006865E9" w:rsidRPr="00717E9A" w:rsidRDefault="00CF1DCA" w:rsidP="00913C51">
      <w:pPr>
        <w:pStyle w:val="Note"/>
        <w:rPr>
          <w:color w:val="auto"/>
        </w:rPr>
      </w:pPr>
      <w:r w:rsidRPr="00717E9A">
        <w:rPr>
          <w:color w:val="auto"/>
        </w:rPr>
        <w:t>NOTE: The</w:t>
      </w:r>
      <w:r w:rsidR="006865E9" w:rsidRPr="00717E9A">
        <w:rPr>
          <w:color w:val="auto"/>
        </w:rPr>
        <w:t xml:space="preserve"> purpose of </w:t>
      </w:r>
      <w:r w:rsidR="00E62DF9" w:rsidRPr="00717E9A">
        <w:rPr>
          <w:color w:val="auto"/>
        </w:rPr>
        <w:t xml:space="preserve">this </w:t>
      </w:r>
      <w:r w:rsidR="00913C51" w:rsidRPr="00717E9A">
        <w:rPr>
          <w:color w:val="auto"/>
        </w:rPr>
        <w:t xml:space="preserve">supplemental appropriation bill is to supplement, amend, and increase an </w:t>
      </w:r>
      <w:r w:rsidR="00053346" w:rsidRPr="00717E9A">
        <w:rPr>
          <w:color w:val="auto"/>
        </w:rPr>
        <w:t xml:space="preserve">existing </w:t>
      </w:r>
      <w:r w:rsidR="00913C51" w:rsidRPr="00717E9A">
        <w:rPr>
          <w:color w:val="auto"/>
        </w:rPr>
        <w:t>item of appropriation in the aforesaid account for the designated spending unit for expenditure during the fiscal year 20</w:t>
      </w:r>
      <w:r w:rsidR="00053346" w:rsidRPr="00717E9A">
        <w:rPr>
          <w:color w:val="auto"/>
        </w:rPr>
        <w:t>2</w:t>
      </w:r>
      <w:r w:rsidR="0065123E" w:rsidRPr="00717E9A">
        <w:rPr>
          <w:color w:val="auto"/>
        </w:rPr>
        <w:t>3</w:t>
      </w:r>
      <w:r w:rsidR="00913C51" w:rsidRPr="00717E9A">
        <w:rPr>
          <w:color w:val="auto"/>
        </w:rPr>
        <w:t>.</w:t>
      </w:r>
    </w:p>
    <w:sectPr w:rsidR="006865E9" w:rsidRPr="00717E9A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791E61" w14:textId="77777777" w:rsidR="007630F6" w:rsidRPr="00B844FE" w:rsidRDefault="007630F6" w:rsidP="00B844FE">
      <w:r>
        <w:separator/>
      </w:r>
    </w:p>
  </w:endnote>
  <w:endnote w:type="continuationSeparator" w:id="0">
    <w:p w14:paraId="47B6A1A2" w14:textId="77777777" w:rsidR="007630F6" w:rsidRPr="00B844FE" w:rsidRDefault="007630F6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7EA2F961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4D45E783" w14:textId="77777777" w:rsidR="002A0269" w:rsidRDefault="002A0269" w:rsidP="00B844FE"/>
  <w:p w14:paraId="0DCF6E60" w14:textId="77777777" w:rsidR="00AB5376" w:rsidRDefault="00AB537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78507A8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F227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583613F" w14:textId="77777777" w:rsidR="00AB5376" w:rsidRDefault="00AB537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790589" w14:textId="77777777" w:rsidR="007630F6" w:rsidRPr="00B844FE" w:rsidRDefault="007630F6" w:rsidP="00B844FE">
      <w:r>
        <w:separator/>
      </w:r>
    </w:p>
  </w:footnote>
  <w:footnote w:type="continuationSeparator" w:id="0">
    <w:p w14:paraId="2A5A1A13" w14:textId="77777777" w:rsidR="007630F6" w:rsidRPr="00B844FE" w:rsidRDefault="007630F6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7A4CC8" w14:textId="77777777" w:rsidR="002A0269" w:rsidRPr="00B844FE" w:rsidRDefault="00E93726">
    <w:pPr>
      <w:pStyle w:val="Header"/>
    </w:pPr>
    <w:sdt>
      <w:sdtPr>
        <w:id w:val="-684364211"/>
        <w:placeholder>
          <w:docPart w:val="FA474D172DA24A258969C8A2424E878C"/>
        </w:placeholder>
        <w:temporary/>
        <w:showingPlcHdr/>
      </w:sdtPr>
      <w:sdtEndPr/>
      <w:sdtContent>
        <w:r w:rsidR="00AE48A0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FA474D172DA24A258969C8A2424E878C"/>
        </w:placeholder>
        <w:temporary/>
        <w:showingPlcHdr/>
      </w:sdtPr>
      <w:sdtEndPr/>
      <w:sdtContent>
        <w:r w:rsidR="00AE48A0" w:rsidRPr="00B844FE">
          <w:t>[Type here]</w:t>
        </w:r>
      </w:sdtContent>
    </w:sdt>
  </w:p>
  <w:p w14:paraId="20E06A00" w14:textId="77777777" w:rsidR="00AB5376" w:rsidRDefault="00AB537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DF4026" w14:textId="27B5C716" w:rsidR="00C33014" w:rsidRPr="00C33014" w:rsidRDefault="00E82501" w:rsidP="00C33014">
    <w:pPr>
      <w:pStyle w:val="HeaderStyle"/>
    </w:pPr>
    <w:r>
      <w:t>Intr SB</w:t>
    </w:r>
    <w:r w:rsidR="00216865">
      <w:t xml:space="preserve"> 705</w:t>
    </w:r>
    <w:r w:rsidR="00C33014" w:rsidRPr="002A0269">
      <w:ptab w:relativeTo="margin" w:alignment="center" w:leader="none"/>
    </w:r>
    <w:r w:rsidR="00C33014">
      <w:tab/>
    </w:r>
    <w:r>
      <w:rPr>
        <w:rStyle w:val="HeaderStyleChar"/>
      </w:rPr>
      <w:t>2023R3623S 2023R3624H</w:t>
    </w:r>
  </w:p>
  <w:p w14:paraId="2DB1233E" w14:textId="77777777" w:rsidR="00AB5376" w:rsidRDefault="00AB537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726992506">
    <w:abstractNumId w:val="0"/>
  </w:num>
  <w:num w:numId="2" w16cid:durableId="21096897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9C3"/>
    <w:rsid w:val="0000526A"/>
    <w:rsid w:val="00053346"/>
    <w:rsid w:val="00085D22"/>
    <w:rsid w:val="000A2D92"/>
    <w:rsid w:val="000C5C77"/>
    <w:rsid w:val="000D1B85"/>
    <w:rsid w:val="0010070F"/>
    <w:rsid w:val="00150995"/>
    <w:rsid w:val="0015112E"/>
    <w:rsid w:val="001552E7"/>
    <w:rsid w:val="00164C66"/>
    <w:rsid w:val="00190A37"/>
    <w:rsid w:val="001B0B2B"/>
    <w:rsid w:val="001C279E"/>
    <w:rsid w:val="001D26FE"/>
    <w:rsid w:val="001D459E"/>
    <w:rsid w:val="00205391"/>
    <w:rsid w:val="00207D2C"/>
    <w:rsid w:val="00216865"/>
    <w:rsid w:val="0027011C"/>
    <w:rsid w:val="00274200"/>
    <w:rsid w:val="002A0269"/>
    <w:rsid w:val="002A14C6"/>
    <w:rsid w:val="002D1EA6"/>
    <w:rsid w:val="00303684"/>
    <w:rsid w:val="0030622E"/>
    <w:rsid w:val="00314854"/>
    <w:rsid w:val="00320CD1"/>
    <w:rsid w:val="00387D81"/>
    <w:rsid w:val="003D126C"/>
    <w:rsid w:val="00441EDC"/>
    <w:rsid w:val="0049386C"/>
    <w:rsid w:val="004B40AF"/>
    <w:rsid w:val="004C13DD"/>
    <w:rsid w:val="004E3441"/>
    <w:rsid w:val="00520750"/>
    <w:rsid w:val="005403B6"/>
    <w:rsid w:val="00566DD1"/>
    <w:rsid w:val="005A5366"/>
    <w:rsid w:val="006057A9"/>
    <w:rsid w:val="00613744"/>
    <w:rsid w:val="00615EA2"/>
    <w:rsid w:val="00637E73"/>
    <w:rsid w:val="0065123E"/>
    <w:rsid w:val="00654875"/>
    <w:rsid w:val="006722DE"/>
    <w:rsid w:val="006865E9"/>
    <w:rsid w:val="00691F3E"/>
    <w:rsid w:val="00694BFB"/>
    <w:rsid w:val="006A106B"/>
    <w:rsid w:val="006D4036"/>
    <w:rsid w:val="006E42E4"/>
    <w:rsid w:val="006F05E0"/>
    <w:rsid w:val="00717E9A"/>
    <w:rsid w:val="00720C39"/>
    <w:rsid w:val="00724B6A"/>
    <w:rsid w:val="007471F2"/>
    <w:rsid w:val="007630F6"/>
    <w:rsid w:val="007C78E9"/>
    <w:rsid w:val="007E1B6E"/>
    <w:rsid w:val="007E589C"/>
    <w:rsid w:val="007F1CF5"/>
    <w:rsid w:val="00834EDE"/>
    <w:rsid w:val="00863576"/>
    <w:rsid w:val="00866AD8"/>
    <w:rsid w:val="00866F40"/>
    <w:rsid w:val="008736AA"/>
    <w:rsid w:val="00885932"/>
    <w:rsid w:val="00896D43"/>
    <w:rsid w:val="008C2ABE"/>
    <w:rsid w:val="008D275D"/>
    <w:rsid w:val="008F66F4"/>
    <w:rsid w:val="00913C51"/>
    <w:rsid w:val="00922733"/>
    <w:rsid w:val="00934769"/>
    <w:rsid w:val="009662D9"/>
    <w:rsid w:val="00980327"/>
    <w:rsid w:val="0098653C"/>
    <w:rsid w:val="009D30C8"/>
    <w:rsid w:val="009F1067"/>
    <w:rsid w:val="00A050F6"/>
    <w:rsid w:val="00A05D83"/>
    <w:rsid w:val="00A31E01"/>
    <w:rsid w:val="00A5016D"/>
    <w:rsid w:val="00A527AD"/>
    <w:rsid w:val="00A718CF"/>
    <w:rsid w:val="00A74F57"/>
    <w:rsid w:val="00A77B48"/>
    <w:rsid w:val="00AB4173"/>
    <w:rsid w:val="00AB5376"/>
    <w:rsid w:val="00AE48A0"/>
    <w:rsid w:val="00B16F25"/>
    <w:rsid w:val="00B24422"/>
    <w:rsid w:val="00B464F2"/>
    <w:rsid w:val="00B47714"/>
    <w:rsid w:val="00B62FA2"/>
    <w:rsid w:val="00B80C20"/>
    <w:rsid w:val="00B844FE"/>
    <w:rsid w:val="00BC562B"/>
    <w:rsid w:val="00BE492A"/>
    <w:rsid w:val="00BF2278"/>
    <w:rsid w:val="00C25807"/>
    <w:rsid w:val="00C306AC"/>
    <w:rsid w:val="00C33014"/>
    <w:rsid w:val="00C33434"/>
    <w:rsid w:val="00C34869"/>
    <w:rsid w:val="00C42EB6"/>
    <w:rsid w:val="00C579C3"/>
    <w:rsid w:val="00C6128F"/>
    <w:rsid w:val="00C85096"/>
    <w:rsid w:val="00CB20EF"/>
    <w:rsid w:val="00CD12CB"/>
    <w:rsid w:val="00CD36CF"/>
    <w:rsid w:val="00CE45C6"/>
    <w:rsid w:val="00CF1DCA"/>
    <w:rsid w:val="00D14CA1"/>
    <w:rsid w:val="00D579FC"/>
    <w:rsid w:val="00D73071"/>
    <w:rsid w:val="00DC22BE"/>
    <w:rsid w:val="00DD16EF"/>
    <w:rsid w:val="00DE526B"/>
    <w:rsid w:val="00DF199D"/>
    <w:rsid w:val="00E01542"/>
    <w:rsid w:val="00E110AC"/>
    <w:rsid w:val="00E365F1"/>
    <w:rsid w:val="00E61955"/>
    <w:rsid w:val="00E62DF9"/>
    <w:rsid w:val="00E62F48"/>
    <w:rsid w:val="00E82501"/>
    <w:rsid w:val="00E831B3"/>
    <w:rsid w:val="00E93726"/>
    <w:rsid w:val="00EE70CB"/>
    <w:rsid w:val="00EF3ED3"/>
    <w:rsid w:val="00F00CE0"/>
    <w:rsid w:val="00F41CA2"/>
    <w:rsid w:val="00F62EFB"/>
    <w:rsid w:val="00F662DA"/>
    <w:rsid w:val="00F939A4"/>
    <w:rsid w:val="00FA7B09"/>
    <w:rsid w:val="00FD4081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0FB7BCAD"/>
  <w15:docId w15:val="{88E7DC96-BF08-46CE-8434-B07F21029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semiHidden/>
    <w:rsid w:val="00C42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semiHidden/>
    <w:locked/>
    <w:rsid w:val="004C13DD"/>
    <w:pPr>
      <w:spacing w:line="240" w:lineRule="auto"/>
    </w:pPr>
  </w:style>
  <w:style w:type="paragraph" w:customStyle="1" w:styleId="SectionHeading">
    <w:name w:val="Section Heading"/>
    <w:next w:val="SectionBody"/>
    <w:link w:val="SectionHeadingChar"/>
    <w:qFormat/>
    <w:rsid w:val="008736AA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">
    <w:name w:val="Article Heading"/>
    <w:next w:val="SectionHeading"/>
    <w:link w:val="ArticleHeadingChar"/>
    <w:qFormat/>
    <w:rsid w:val="00FA7B09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8736AA"/>
    <w:rPr>
      <w:rFonts w:eastAsia="Calibri"/>
      <w:b/>
      <w:color w:val="000000"/>
    </w:rPr>
  </w:style>
  <w:style w:type="paragraph" w:customStyle="1" w:styleId="ChapterHeading">
    <w:name w:val="Chapter Heading"/>
    <w:next w:val="ArticleHeading"/>
    <w:link w:val="ChapterHeadingChar"/>
    <w:qFormat/>
    <w:rsid w:val="00FA7B09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FA7B09"/>
    <w:rPr>
      <w:rFonts w:eastAsia="Calibri"/>
      <w:b/>
      <w:caps/>
      <w:color w:val="000000"/>
      <w:sz w:val="24"/>
    </w:rPr>
  </w:style>
  <w:style w:type="paragraph" w:customStyle="1" w:styleId="BillNumber">
    <w:name w:val="Bill Number"/>
    <w:next w:val="Sponsors"/>
    <w:link w:val="BillNumberChar"/>
    <w:autoRedefine/>
    <w:qFormat/>
    <w:rsid w:val="00E831B3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Char">
    <w:name w:val="Chapter Heading Char"/>
    <w:link w:val="ChapterHeading"/>
    <w:rsid w:val="00FA7B09"/>
    <w:rPr>
      <w:rFonts w:eastAsia="Calibri"/>
      <w:b/>
      <w:caps/>
      <w:color w:val="000000"/>
      <w:sz w:val="28"/>
    </w:rPr>
  </w:style>
  <w:style w:type="paragraph" w:customStyle="1" w:styleId="Sponsors">
    <w:name w:val="Sponsors"/>
    <w:next w:val="References"/>
    <w:link w:val="SponsorsChar"/>
    <w:autoRedefine/>
    <w:qFormat/>
    <w:rsid w:val="00E831B3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">
    <w:name w:val="References"/>
    <w:link w:val="ReferencesChar"/>
    <w:autoRedefine/>
    <w:qFormat/>
    <w:rsid w:val="00E831B3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semiHidden/>
    <w:locked/>
    <w:rsid w:val="00C34869"/>
    <w:rPr>
      <w:i/>
      <w:iCs/>
      <w:color w:val="404040" w:themeColor="text1" w:themeTint="BF"/>
    </w:rPr>
  </w:style>
  <w:style w:type="paragraph" w:customStyle="1" w:styleId="Note">
    <w:name w:val="Note"/>
    <w:basedOn w:val="NoSpacing"/>
    <w:link w:val="NoteChar"/>
    <w:autoRedefine/>
    <w:qFormat/>
    <w:rsid w:val="00C42EB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">
    <w:name w:val="Section Body"/>
    <w:link w:val="SectionBodyChar"/>
    <w:qFormat/>
    <w:rsid w:val="008736AA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D4036"/>
  </w:style>
  <w:style w:type="character" w:customStyle="1" w:styleId="NoteChar">
    <w:name w:val="Note Char"/>
    <w:link w:val="Note"/>
    <w:rsid w:val="00C42EB6"/>
    <w:rPr>
      <w:rFonts w:eastAsia="Calibri"/>
      <w:color w:val="000000"/>
      <w:sz w:val="20"/>
    </w:rPr>
  </w:style>
  <w:style w:type="paragraph" w:customStyle="1" w:styleId="TitleSection">
    <w:name w:val="Title Section"/>
    <w:next w:val="EnactingClause"/>
    <w:link w:val="TitleSectionChar"/>
    <w:autoRedefine/>
    <w:qFormat/>
    <w:rsid w:val="002A0269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Char">
    <w:name w:val="Section Body Char"/>
    <w:link w:val="SectionBody"/>
    <w:rsid w:val="008736AA"/>
    <w:rPr>
      <w:rFonts w:eastAsia="Calibri"/>
      <w:color w:val="000000"/>
    </w:rPr>
  </w:style>
  <w:style w:type="paragraph" w:customStyle="1" w:styleId="EnactingSection">
    <w:name w:val="Enacting Section"/>
    <w:link w:val="EnactingSectionChar"/>
    <w:autoRedefine/>
    <w:qFormat/>
    <w:rsid w:val="00C42EB6"/>
    <w:pPr>
      <w:ind w:firstLine="720"/>
      <w:jc w:val="both"/>
    </w:pPr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2A0269"/>
    <w:rPr>
      <w:rFonts w:eastAsia="Calibri"/>
      <w:color w:val="000000"/>
    </w:rPr>
  </w:style>
  <w:style w:type="paragraph" w:customStyle="1" w:styleId="PartHeading">
    <w:name w:val="Part Heading"/>
    <w:next w:val="SectionHeading"/>
    <w:link w:val="PartHeadingChar"/>
    <w:qFormat/>
    <w:rsid w:val="00C42EB6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Char">
    <w:name w:val="Enacting Section Char"/>
    <w:link w:val="EnactingSection"/>
    <w:rsid w:val="00C42EB6"/>
    <w:rPr>
      <w:rFonts w:eastAsia="Calibri"/>
      <w:color w:val="000000"/>
    </w:rPr>
  </w:style>
  <w:style w:type="paragraph" w:styleId="ListParagraph">
    <w:name w:val="List Paragraph"/>
    <w:basedOn w:val="Normal"/>
    <w:uiPriority w:val="34"/>
    <w:semiHidden/>
    <w:locked/>
    <w:rsid w:val="00980327"/>
    <w:pPr>
      <w:ind w:left="720"/>
      <w:contextualSpacing/>
    </w:pPr>
  </w:style>
  <w:style w:type="character" w:customStyle="1" w:styleId="PartHeadingChar">
    <w:name w:val="Part Heading Char"/>
    <w:link w:val="PartHeading"/>
    <w:rsid w:val="00C42EB6"/>
    <w:rPr>
      <w:rFonts w:eastAsia="Calibri"/>
      <w:smallCaps/>
      <w:color w:val="000000"/>
      <w:sz w:val="24"/>
    </w:rPr>
  </w:style>
  <w:style w:type="paragraph" w:customStyle="1" w:styleId="TitlePageOrigin">
    <w:name w:val="Title Page: Origin"/>
    <w:next w:val="TitlePageSession"/>
    <w:link w:val="TitlePageOriginChar"/>
    <w:autoRedefine/>
    <w:qFormat/>
    <w:rsid w:val="00A527AD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Char">
    <w:name w:val="References Char"/>
    <w:basedOn w:val="DefaultParagraphFont"/>
    <w:link w:val="References"/>
    <w:rsid w:val="00E831B3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B20EF"/>
  </w:style>
  <w:style w:type="paragraph" w:customStyle="1" w:styleId="EnactingClause">
    <w:name w:val="Enacting Clause"/>
    <w:next w:val="EnactingSection"/>
    <w:link w:val="EnactingClauseChar"/>
    <w:autoRedefine/>
    <w:qFormat/>
    <w:rsid w:val="00DD16EF"/>
    <w:pPr>
      <w:suppressLineNumbers/>
    </w:pPr>
    <w:rPr>
      <w:rFonts w:eastAsia="Calibri"/>
      <w:i/>
      <w:color w:val="000000"/>
    </w:rPr>
  </w:style>
  <w:style w:type="character" w:customStyle="1" w:styleId="SponsorsChar">
    <w:name w:val="Sponsors Char"/>
    <w:basedOn w:val="DefaultParagraphFont"/>
    <w:link w:val="Sponsors"/>
    <w:rsid w:val="00E831B3"/>
    <w:rPr>
      <w:rFonts w:eastAsia="Calibri"/>
      <w:smallCaps/>
      <w:color w:val="000000"/>
      <w:sz w:val="24"/>
    </w:rPr>
  </w:style>
  <w:style w:type="character" w:customStyle="1" w:styleId="EnactingClauseChar">
    <w:name w:val="Enacting Clause Char"/>
    <w:basedOn w:val="DefaultParagraphFont"/>
    <w:link w:val="EnactingClause"/>
    <w:rsid w:val="00DD16EF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A7B0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7B09"/>
  </w:style>
  <w:style w:type="character" w:customStyle="1" w:styleId="BillNumberChar">
    <w:name w:val="Bill Number Char"/>
    <w:basedOn w:val="DefaultParagraphFont"/>
    <w:link w:val="BillNumber"/>
    <w:rsid w:val="00E831B3"/>
    <w:rPr>
      <w:rFonts w:eastAsia="Calibri"/>
      <w:b/>
      <w:color w:val="000000"/>
      <w:sz w:val="44"/>
    </w:rPr>
  </w:style>
  <w:style w:type="paragraph" w:customStyle="1" w:styleId="TitlePageSession">
    <w:name w:val="Title Page: Session"/>
    <w:next w:val="TitlePageBillPrefix"/>
    <w:link w:val="TitlePageSessionChar"/>
    <w:autoRedefine/>
    <w:qFormat/>
    <w:rsid w:val="00CD36C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Char">
    <w:name w:val="Title Page: Origin Char"/>
    <w:basedOn w:val="DefaultParagraphFont"/>
    <w:link w:val="TitlePageOrigin"/>
    <w:rsid w:val="00A527AD"/>
    <w:rPr>
      <w:rFonts w:eastAsia="Calibri"/>
      <w:b/>
      <w:caps/>
      <w:color w:val="000000"/>
      <w:sz w:val="44"/>
    </w:rPr>
  </w:style>
  <w:style w:type="paragraph" w:customStyle="1" w:styleId="TitlePageBillPrefix">
    <w:name w:val="Title Page: Bill Prefix"/>
    <w:next w:val="BillNumber"/>
    <w:link w:val="TitlePageBillPrefixChar"/>
    <w:autoRedefine/>
    <w:qFormat/>
    <w:rsid w:val="00CD36C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Char">
    <w:name w:val="Title Page: Session Char"/>
    <w:basedOn w:val="DefaultParagraphFont"/>
    <w:link w:val="TitlePageSession"/>
    <w:rsid w:val="00CD36C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Char">
    <w:name w:val="Title Page: Bill Prefix Char"/>
    <w:basedOn w:val="DefaultParagraphFont"/>
    <w:link w:val="TitlePageBillPrefix"/>
    <w:rsid w:val="00CD36C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831B3"/>
  </w:style>
  <w:style w:type="paragraph" w:styleId="Footer">
    <w:name w:val="footer"/>
    <w:basedOn w:val="Normal"/>
    <w:link w:val="Foot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1B3"/>
  </w:style>
  <w:style w:type="character" w:styleId="PlaceholderText">
    <w:name w:val="Placeholder Text"/>
    <w:basedOn w:val="DefaultParagraphFont"/>
    <w:uiPriority w:val="99"/>
    <w:semiHidden/>
    <w:locked/>
    <w:rsid w:val="002A0269"/>
    <w:rPr>
      <w:color w:val="808080"/>
    </w:rPr>
  </w:style>
  <w:style w:type="paragraph" w:customStyle="1" w:styleId="HeaderStyle">
    <w:name w:val="Header Style"/>
    <w:basedOn w:val="Header"/>
    <w:link w:val="HeaderStyleChar"/>
    <w:autoRedefine/>
    <w:qFormat/>
    <w:rsid w:val="00B844FE"/>
    <w:rPr>
      <w:color w:val="auto"/>
      <w:sz w:val="20"/>
      <w:szCs w:val="20"/>
    </w:rPr>
  </w:style>
  <w:style w:type="character" w:customStyle="1" w:styleId="HeaderStyleChar">
    <w:name w:val="Header Style Char"/>
    <w:basedOn w:val="HeaderChar"/>
    <w:link w:val="HeaderStyle"/>
    <w:rsid w:val="00B844FE"/>
    <w:rPr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locked/>
    <w:rsid w:val="00C579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C3"/>
    <w:rPr>
      <w:rFonts w:ascii="Tahoma" w:hAnsi="Tahoma" w:cs="Tahoma"/>
      <w:sz w:val="16"/>
      <w:szCs w:val="16"/>
    </w:rPr>
  </w:style>
  <w:style w:type="paragraph" w:customStyle="1" w:styleId="AppropriationHeader">
    <w:name w:val="Appropriation Header"/>
    <w:basedOn w:val="SectionBody"/>
    <w:link w:val="AppropriationHeaderChar"/>
    <w:qFormat/>
    <w:rsid w:val="006E42E4"/>
    <w:pPr>
      <w:tabs>
        <w:tab w:val="center" w:pos="6840"/>
        <w:tab w:val="center" w:pos="9000"/>
      </w:tabs>
      <w:spacing w:line="240" w:lineRule="auto"/>
      <w:ind w:firstLine="0"/>
      <w:jc w:val="left"/>
    </w:pPr>
    <w:rPr>
      <w:b/>
    </w:rPr>
  </w:style>
  <w:style w:type="paragraph" w:customStyle="1" w:styleId="SupplementalText">
    <w:name w:val="Supplemental Text"/>
    <w:basedOn w:val="SectionBody"/>
    <w:link w:val="SupplementalTextChar"/>
    <w:qFormat/>
    <w:rsid w:val="006E42E4"/>
    <w:pPr>
      <w:tabs>
        <w:tab w:val="left" w:pos="432"/>
        <w:tab w:val="left" w:pos="720"/>
        <w:tab w:val="right" w:leader="dot" w:pos="6048"/>
        <w:tab w:val="center" w:pos="6840"/>
        <w:tab w:val="left" w:pos="7704"/>
        <w:tab w:val="right" w:pos="9360"/>
      </w:tabs>
      <w:ind w:firstLine="0"/>
      <w:jc w:val="left"/>
    </w:pPr>
  </w:style>
  <w:style w:type="character" w:customStyle="1" w:styleId="AppropriationHeaderChar">
    <w:name w:val="Appropriation Header Char"/>
    <w:basedOn w:val="SectionBodyChar"/>
    <w:link w:val="AppropriationHeader"/>
    <w:rsid w:val="006E42E4"/>
    <w:rPr>
      <w:rFonts w:eastAsia="Calibri"/>
      <w:b/>
      <w:color w:val="000000"/>
    </w:rPr>
  </w:style>
  <w:style w:type="paragraph" w:customStyle="1" w:styleId="ItemNumber">
    <w:name w:val="Item Number"/>
    <w:basedOn w:val="Normal"/>
    <w:link w:val="ItemNumberChar"/>
    <w:qFormat/>
    <w:rsid w:val="0049386C"/>
    <w:pPr>
      <w:jc w:val="center"/>
    </w:pPr>
    <w:rPr>
      <w:i/>
    </w:rPr>
  </w:style>
  <w:style w:type="character" w:customStyle="1" w:styleId="SupplementalTextChar">
    <w:name w:val="Supplemental Text Char"/>
    <w:basedOn w:val="SectionBodyChar"/>
    <w:link w:val="SupplementalText"/>
    <w:rsid w:val="006E42E4"/>
    <w:rPr>
      <w:rFonts w:eastAsia="Calibri"/>
      <w:color w:val="000000"/>
    </w:rPr>
  </w:style>
  <w:style w:type="paragraph" w:customStyle="1" w:styleId="Codecitation">
    <w:name w:val="Code citation"/>
    <w:basedOn w:val="SectionBody"/>
    <w:link w:val="CodecitationChar"/>
    <w:qFormat/>
    <w:rsid w:val="0049386C"/>
    <w:pPr>
      <w:ind w:firstLine="0"/>
      <w:jc w:val="center"/>
    </w:pPr>
  </w:style>
  <w:style w:type="character" w:customStyle="1" w:styleId="ItemNumberChar">
    <w:name w:val="Item Number Char"/>
    <w:basedOn w:val="DefaultParagraphFont"/>
    <w:link w:val="ItemNumber"/>
    <w:rsid w:val="0049386C"/>
    <w:rPr>
      <w:i/>
    </w:rPr>
  </w:style>
  <w:style w:type="paragraph" w:customStyle="1" w:styleId="Fund-FY-Org">
    <w:name w:val="Fund - FY - Org"/>
    <w:basedOn w:val="SectionBody"/>
    <w:link w:val="Fund-FY-OrgChar"/>
    <w:qFormat/>
    <w:rsid w:val="0049386C"/>
    <w:pPr>
      <w:ind w:firstLine="0"/>
      <w:jc w:val="center"/>
    </w:pPr>
  </w:style>
  <w:style w:type="character" w:customStyle="1" w:styleId="CodecitationChar">
    <w:name w:val="Code citation Char"/>
    <w:basedOn w:val="SectionBodyChar"/>
    <w:link w:val="Codecitation"/>
    <w:rsid w:val="0049386C"/>
    <w:rPr>
      <w:rFonts w:eastAsia="Calibri"/>
      <w:color w:val="000000"/>
    </w:rPr>
  </w:style>
  <w:style w:type="character" w:customStyle="1" w:styleId="Fund-FY-OrgChar">
    <w:name w:val="Fund - FY - Org Char"/>
    <w:basedOn w:val="SectionBodyChar"/>
    <w:link w:val="Fund-FY-Org"/>
    <w:rsid w:val="0049386C"/>
    <w:rPr>
      <w:rFonts w:eastAsia="Calibri"/>
      <w:color w:val="000000"/>
    </w:rPr>
  </w:style>
  <w:style w:type="character" w:styleId="CommentReference">
    <w:name w:val="annotation reference"/>
    <w:basedOn w:val="DefaultParagraphFont"/>
    <w:uiPriority w:val="99"/>
    <w:semiHidden/>
    <w:unhideWhenUsed/>
    <w:locked/>
    <w:rsid w:val="00164C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locked/>
    <w:rsid w:val="00164C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4C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locked/>
    <w:rsid w:val="00164C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4C6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6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de\Public%20Template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BDE823CF5544C959FFCE578A2F8F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D6712-E6F1-4E2C-BD74-162C07238C8D}"/>
      </w:docPartPr>
      <w:docPartBody>
        <w:p w:rsidR="00CE3655" w:rsidRDefault="00CE3655">
          <w:pPr>
            <w:pStyle w:val="2BDE823CF5544C959FFCE578A2F8F821"/>
          </w:pPr>
          <w:r w:rsidRPr="00B844FE">
            <w:t>Prefix Text</w:t>
          </w:r>
        </w:p>
      </w:docPartBody>
    </w:docPart>
    <w:docPart>
      <w:docPartPr>
        <w:name w:val="FA474D172DA24A258969C8A2424E8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15BC3-DED6-4164-840B-B1FCD58979D3}"/>
      </w:docPartPr>
      <w:docPartBody>
        <w:p w:rsidR="00CE3655" w:rsidRDefault="00CE3655">
          <w:pPr>
            <w:pStyle w:val="FA474D172DA24A258969C8A2424E878C"/>
          </w:pPr>
          <w:r w:rsidRPr="00B844FE">
            <w:t>[Type here]</w:t>
          </w:r>
        </w:p>
      </w:docPartBody>
    </w:docPart>
    <w:docPart>
      <w:docPartPr>
        <w:name w:val="65C7FA7387024D11B78BC918D6A27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57012-F154-4231-8ACF-C2FE15B1B8E7}"/>
      </w:docPartPr>
      <w:docPartBody>
        <w:p w:rsidR="00CE3655" w:rsidRDefault="00CE3655">
          <w:pPr>
            <w:pStyle w:val="65C7FA7387024D11B78BC918D6A27AF8"/>
          </w:pPr>
          <w:r w:rsidRPr="00B844FE">
            <w:t>Number</w:t>
          </w:r>
        </w:p>
      </w:docPartBody>
    </w:docPart>
    <w:docPart>
      <w:docPartPr>
        <w:name w:val="F113ABD6C73347C4A988D3814E9B6D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E4B144-830F-42C7-9CF3-AF36AF2F2DA2}"/>
      </w:docPartPr>
      <w:docPartBody>
        <w:p w:rsidR="00CE3655" w:rsidRDefault="00CE3655">
          <w:pPr>
            <w:pStyle w:val="F113ABD6C73347C4A988D3814E9B6D0B"/>
          </w:pPr>
          <w:r w:rsidRPr="00B844FE">
            <w:t>Enter Sponsors Here</w:t>
          </w:r>
        </w:p>
      </w:docPartBody>
    </w:docPart>
    <w:docPart>
      <w:docPartPr>
        <w:name w:val="EDF387C3DE55443E8403299906140F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E4D60D-3D06-4882-BD0C-F82FBA70CFE9}"/>
      </w:docPartPr>
      <w:docPartBody>
        <w:p w:rsidR="00CE3655" w:rsidRDefault="00CE3655">
          <w:pPr>
            <w:pStyle w:val="EDF387C3DE55443E8403299906140F73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655"/>
    <w:rsid w:val="00633D59"/>
    <w:rsid w:val="006C399C"/>
    <w:rsid w:val="00CE3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BDE823CF5544C959FFCE578A2F8F821">
    <w:name w:val="2BDE823CF5544C959FFCE578A2F8F821"/>
  </w:style>
  <w:style w:type="paragraph" w:customStyle="1" w:styleId="FA474D172DA24A258969C8A2424E878C">
    <w:name w:val="FA474D172DA24A258969C8A2424E878C"/>
  </w:style>
  <w:style w:type="paragraph" w:customStyle="1" w:styleId="65C7FA7387024D11B78BC918D6A27AF8">
    <w:name w:val="65C7FA7387024D11B78BC918D6A27AF8"/>
  </w:style>
  <w:style w:type="paragraph" w:customStyle="1" w:styleId="F113ABD6C73347C4A988D3814E9B6D0B">
    <w:name w:val="F113ABD6C73347C4A988D3814E9B6D0B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EDF387C3DE55443E8403299906140F73">
    <w:name w:val="EDF387C3DE55443E8403299906140F7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1ECBDF-A035-489B-9ADA-6C7F780C7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7</TotalTime>
  <Pages>2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Virginia Office of Technology</Company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Wood, Andy S</dc:creator>
  <cp:lastModifiedBy>Jocelyn Ellis</cp:lastModifiedBy>
  <cp:revision>9</cp:revision>
  <cp:lastPrinted>2023-01-19T16:42:00Z</cp:lastPrinted>
  <dcterms:created xsi:type="dcterms:W3CDTF">2023-02-08T19:56:00Z</dcterms:created>
  <dcterms:modified xsi:type="dcterms:W3CDTF">2023-02-17T21:28:00Z</dcterms:modified>
</cp:coreProperties>
</file>