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E5DDA" w14:textId="77777777" w:rsidR="00FE067E" w:rsidRPr="00D30456" w:rsidRDefault="00CD36CF" w:rsidP="00CC1F3B">
      <w:pPr>
        <w:pStyle w:val="TitlePageOrigin"/>
        <w:rPr>
          <w:color w:val="auto"/>
        </w:rPr>
      </w:pPr>
      <w:r w:rsidRPr="00D30456">
        <w:rPr>
          <w:color w:val="auto"/>
        </w:rPr>
        <w:t>WEST virginia legislature</w:t>
      </w:r>
    </w:p>
    <w:p w14:paraId="2DC35155" w14:textId="029CCAF5" w:rsidR="00CD36CF" w:rsidRPr="00D30456" w:rsidRDefault="00CD36CF" w:rsidP="00CC1F3B">
      <w:pPr>
        <w:pStyle w:val="TitlePageSession"/>
        <w:rPr>
          <w:color w:val="auto"/>
        </w:rPr>
      </w:pPr>
      <w:r w:rsidRPr="00D30456">
        <w:rPr>
          <w:color w:val="auto"/>
        </w:rPr>
        <w:t>20</w:t>
      </w:r>
      <w:r w:rsidR="00FC1126" w:rsidRPr="00D30456">
        <w:rPr>
          <w:color w:val="auto"/>
        </w:rPr>
        <w:t>2</w:t>
      </w:r>
      <w:r w:rsidR="00E57166" w:rsidRPr="00D30456">
        <w:rPr>
          <w:color w:val="auto"/>
        </w:rPr>
        <w:t>3</w:t>
      </w:r>
      <w:r w:rsidRPr="00D30456">
        <w:rPr>
          <w:color w:val="auto"/>
        </w:rPr>
        <w:t xml:space="preserve"> regular session</w:t>
      </w:r>
    </w:p>
    <w:p w14:paraId="3913FB40" w14:textId="77777777" w:rsidR="00CD36CF" w:rsidRPr="00D30456" w:rsidRDefault="00C47A64"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D30456">
            <w:rPr>
              <w:color w:val="auto"/>
            </w:rPr>
            <w:t>Introduced</w:t>
          </w:r>
        </w:sdtContent>
      </w:sdt>
    </w:p>
    <w:p w14:paraId="4E9AAA21" w14:textId="2D268E63" w:rsidR="00CD36CF" w:rsidRPr="00D30456" w:rsidRDefault="00C47A64"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F32157" w:rsidRPr="00D30456">
            <w:rPr>
              <w:color w:val="auto"/>
            </w:rPr>
            <w:t>Senate</w:t>
          </w:r>
        </w:sdtContent>
      </w:sdt>
      <w:r w:rsidR="00303684" w:rsidRPr="00D30456">
        <w:rPr>
          <w:color w:val="auto"/>
        </w:rPr>
        <w:t xml:space="preserve"> </w:t>
      </w:r>
      <w:r w:rsidR="00CD36CF" w:rsidRPr="00D30456">
        <w:rPr>
          <w:color w:val="auto"/>
        </w:rPr>
        <w:t xml:space="preserve">Bill </w:t>
      </w:r>
      <w:sdt>
        <w:sdtPr>
          <w:rPr>
            <w:color w:val="auto"/>
          </w:rPr>
          <w:tag w:val="BNum"/>
          <w:id w:val="1645317809"/>
          <w:lock w:val="sdtLocked"/>
          <w:placeholder>
            <w:docPart w:val="7CD44D7481684EFBB2169CAE07E0AB86"/>
          </w:placeholder>
          <w:text/>
        </w:sdtPr>
        <w:sdtEndPr/>
        <w:sdtContent>
          <w:r w:rsidR="00237EC7">
            <w:rPr>
              <w:color w:val="auto"/>
            </w:rPr>
            <w:t>673</w:t>
          </w:r>
        </w:sdtContent>
      </w:sdt>
    </w:p>
    <w:p w14:paraId="1E7D92B3" w14:textId="4326B2B8" w:rsidR="00CD36CF" w:rsidRPr="00D30456" w:rsidRDefault="00CD36CF" w:rsidP="00CC1F3B">
      <w:pPr>
        <w:pStyle w:val="Sponsors"/>
        <w:rPr>
          <w:color w:val="auto"/>
        </w:rPr>
      </w:pPr>
      <w:r w:rsidRPr="00D30456">
        <w:rPr>
          <w:color w:val="auto"/>
        </w:rPr>
        <w:t xml:space="preserve">By </w:t>
      </w:r>
      <w:r w:rsidR="00F32157" w:rsidRPr="00D30456">
        <w:rPr>
          <w:color w:val="auto"/>
        </w:rPr>
        <w:t>Senator</w:t>
      </w:r>
      <w:r w:rsidR="00642845">
        <w:rPr>
          <w:color w:val="auto"/>
        </w:rPr>
        <w:t>s</w:t>
      </w:r>
      <w:r w:rsidR="00F32157" w:rsidRPr="00D30456">
        <w:rPr>
          <w:color w:val="auto"/>
        </w:rPr>
        <w:t xml:space="preserve"> Boley</w:t>
      </w:r>
      <w:r w:rsidR="00642845">
        <w:rPr>
          <w:color w:val="auto"/>
        </w:rPr>
        <w:t>, Clements, Maynard, Smith,</w:t>
      </w:r>
      <w:r w:rsidR="00C47A64">
        <w:rPr>
          <w:color w:val="auto"/>
        </w:rPr>
        <w:t xml:space="preserve"> </w:t>
      </w:r>
      <w:r w:rsidR="00642845">
        <w:rPr>
          <w:color w:val="auto"/>
        </w:rPr>
        <w:t>Stuart, Tarr</w:t>
      </w:r>
      <w:r w:rsidR="00F03A40">
        <w:rPr>
          <w:color w:val="auto"/>
        </w:rPr>
        <w:t>,</w:t>
      </w:r>
      <w:r w:rsidR="00DC23AC">
        <w:rPr>
          <w:color w:val="auto"/>
        </w:rPr>
        <w:t xml:space="preserve"> Grady,</w:t>
      </w:r>
      <w:r w:rsidR="00FF75B9">
        <w:rPr>
          <w:color w:val="auto"/>
        </w:rPr>
        <w:t xml:space="preserve"> </w:t>
      </w:r>
      <w:r w:rsidR="00DC23AC">
        <w:rPr>
          <w:color w:val="auto"/>
        </w:rPr>
        <w:t>Deeds</w:t>
      </w:r>
      <w:r w:rsidR="00FF75B9">
        <w:rPr>
          <w:color w:val="auto"/>
        </w:rPr>
        <w:t>, Rucker,</w:t>
      </w:r>
      <w:r w:rsidR="00F43C2B">
        <w:rPr>
          <w:color w:val="auto"/>
        </w:rPr>
        <w:t xml:space="preserve"> </w:t>
      </w:r>
      <w:r w:rsidR="00FF75B9">
        <w:rPr>
          <w:color w:val="auto"/>
        </w:rPr>
        <w:t>Chapman</w:t>
      </w:r>
      <w:r w:rsidR="00F43C2B">
        <w:rPr>
          <w:color w:val="auto"/>
        </w:rPr>
        <w:t>, and Azinger</w:t>
      </w:r>
      <w:r w:rsidR="00A078EF" w:rsidRPr="00D30456">
        <w:rPr>
          <w:color w:val="auto"/>
        </w:rPr>
        <w:t xml:space="preserve"> </w:t>
      </w:r>
    </w:p>
    <w:p w14:paraId="5271A748" w14:textId="7D4BC19E" w:rsidR="00950C81" w:rsidRPr="00D30456" w:rsidRDefault="00CD36CF" w:rsidP="00B44600">
      <w:pPr>
        <w:pStyle w:val="References"/>
        <w:rPr>
          <w:color w:val="auto"/>
        </w:rPr>
      </w:pPr>
      <w:r w:rsidRPr="00D30456">
        <w:rPr>
          <w:color w:val="auto"/>
        </w:rPr>
        <w:t>[</w:t>
      </w:r>
      <w:sdt>
        <w:sdtPr>
          <w:rPr>
            <w:color w:val="auto"/>
          </w:rPr>
          <w:tag w:val="References"/>
          <w:id w:val="-1043047873"/>
          <w:placeholder>
            <w:docPart w:val="460D713500284C7FB4932CF3609CC106"/>
          </w:placeholder>
          <w:text w:multiLine="1"/>
        </w:sdtPr>
        <w:sdtEndPr/>
        <w:sdtContent>
          <w:r w:rsidR="00E9179E" w:rsidRPr="00D30456">
            <w:rPr>
              <w:color w:val="auto"/>
            </w:rPr>
            <w:t>Introduced</w:t>
          </w:r>
          <w:r w:rsidR="00237EC7">
            <w:rPr>
              <w:color w:val="auto"/>
            </w:rPr>
            <w:t xml:space="preserve"> February 17, 2023</w:t>
          </w:r>
          <w:r w:rsidR="00E9179E" w:rsidRPr="00D30456">
            <w:rPr>
              <w:color w:val="auto"/>
            </w:rPr>
            <w:t xml:space="preserve">; </w:t>
          </w:r>
          <w:r w:rsidR="00152F1E" w:rsidRPr="00D30456">
            <w:rPr>
              <w:color w:val="auto"/>
            </w:rPr>
            <w:t>r</w:t>
          </w:r>
          <w:r w:rsidR="00E9179E" w:rsidRPr="00D30456">
            <w:rPr>
              <w:color w:val="auto"/>
            </w:rPr>
            <w:t xml:space="preserve">eferred </w:t>
          </w:r>
          <w:r w:rsidR="00440A6A" w:rsidRPr="00D30456">
            <w:rPr>
              <w:color w:val="auto"/>
            </w:rPr>
            <w:br/>
          </w:r>
          <w:r w:rsidR="00E9179E" w:rsidRPr="00D30456">
            <w:rPr>
              <w:color w:val="auto"/>
            </w:rPr>
            <w:t>to the</w:t>
          </w:r>
          <w:r w:rsidR="00440A6A" w:rsidRPr="00D30456">
            <w:rPr>
              <w:color w:val="auto"/>
            </w:rPr>
            <w:t xml:space="preserve"> Committee on</w:t>
          </w:r>
          <w:r w:rsidR="00841664">
            <w:rPr>
              <w:color w:val="auto"/>
            </w:rPr>
            <w:t xml:space="preserve"> the Judiciary</w:t>
          </w:r>
        </w:sdtContent>
      </w:sdt>
      <w:r w:rsidRPr="00D30456">
        <w:rPr>
          <w:color w:val="auto"/>
        </w:rPr>
        <w:t>]</w:t>
      </w:r>
      <w:r w:rsidR="00950C81" w:rsidRPr="00D30456">
        <w:rPr>
          <w:color w:val="auto"/>
        </w:rPr>
        <w:br w:type="page"/>
      </w:r>
    </w:p>
    <w:p w14:paraId="318AFDEC" w14:textId="4EFA9307" w:rsidR="00303684" w:rsidRPr="00D30456" w:rsidRDefault="0000526A" w:rsidP="004A22CD">
      <w:pPr>
        <w:pStyle w:val="TitleSection"/>
        <w:rPr>
          <w:color w:val="auto"/>
        </w:rPr>
      </w:pPr>
      <w:r w:rsidRPr="00D30456">
        <w:rPr>
          <w:color w:val="auto"/>
        </w:rPr>
        <w:lastRenderedPageBreak/>
        <w:t>A BILL</w:t>
      </w:r>
      <w:r w:rsidR="001C09E2" w:rsidRPr="00D30456">
        <w:rPr>
          <w:color w:val="auto"/>
        </w:rPr>
        <w:t xml:space="preserve"> to amend the Code of West Virginia, 1931, as amended, by adding thereto a new </w:t>
      </w:r>
      <w:r w:rsidR="00AE3EC5" w:rsidRPr="00D30456">
        <w:rPr>
          <w:color w:val="auto"/>
        </w:rPr>
        <w:t>section</w:t>
      </w:r>
      <w:r w:rsidR="001C09E2" w:rsidRPr="00D30456">
        <w:rPr>
          <w:color w:val="auto"/>
        </w:rPr>
        <w:t>,</w:t>
      </w:r>
      <w:r w:rsidR="00950C81" w:rsidRPr="00D30456">
        <w:rPr>
          <w:color w:val="auto"/>
        </w:rPr>
        <w:t xml:space="preserve"> </w:t>
      </w:r>
      <w:r w:rsidR="001C09E2" w:rsidRPr="00D30456">
        <w:rPr>
          <w:color w:val="auto"/>
        </w:rPr>
        <w:t>designated §</w:t>
      </w:r>
      <w:r w:rsidR="00AE3EC5" w:rsidRPr="00D30456">
        <w:rPr>
          <w:color w:val="auto"/>
        </w:rPr>
        <w:t>3-1-32a</w:t>
      </w:r>
      <w:r w:rsidR="00770125" w:rsidRPr="00D30456">
        <w:rPr>
          <w:color w:val="auto"/>
        </w:rPr>
        <w:t>,</w:t>
      </w:r>
      <w:r w:rsidR="00AE3EC5" w:rsidRPr="00D30456">
        <w:rPr>
          <w:color w:val="auto"/>
        </w:rPr>
        <w:t xml:space="preserve"> </w:t>
      </w:r>
      <w:r w:rsidR="001C09E2" w:rsidRPr="00D30456">
        <w:rPr>
          <w:color w:val="auto"/>
        </w:rPr>
        <w:t xml:space="preserve">relating </w:t>
      </w:r>
      <w:r w:rsidR="00AE3EC5" w:rsidRPr="00D30456">
        <w:rPr>
          <w:color w:val="auto"/>
        </w:rPr>
        <w:t xml:space="preserve">to </w:t>
      </w:r>
      <w:r w:rsidR="00AE3EC5" w:rsidRPr="00D30456">
        <w:rPr>
          <w:rStyle w:val="contentpasted0"/>
          <w:color w:val="auto"/>
        </w:rPr>
        <w:t>providing voters with the ability to identify and verify their ballot cast in a statewide election held in West Virginia</w:t>
      </w:r>
      <w:r w:rsidR="00430B93" w:rsidRPr="00D30456">
        <w:rPr>
          <w:color w:val="auto"/>
        </w:rPr>
        <w:t>.</w:t>
      </w:r>
    </w:p>
    <w:p w14:paraId="3C3C13D6" w14:textId="77777777" w:rsidR="001C09E2" w:rsidRPr="00D30456" w:rsidRDefault="00303684" w:rsidP="001C09E2">
      <w:pPr>
        <w:pStyle w:val="EnactingClause"/>
        <w:rPr>
          <w:color w:val="auto"/>
        </w:rPr>
      </w:pPr>
      <w:r w:rsidRPr="00D30456">
        <w:rPr>
          <w:color w:val="auto"/>
        </w:rPr>
        <w:t>Be it enacted by the Legislature of West Virginia</w:t>
      </w:r>
      <w:r w:rsidR="001C09E2" w:rsidRPr="00D30456">
        <w:rPr>
          <w:rFonts w:cs="Arial"/>
          <w:color w:val="auto"/>
        </w:rPr>
        <w:t xml:space="preserve">: </w:t>
      </w:r>
    </w:p>
    <w:p w14:paraId="29E889EF" w14:textId="77777777" w:rsidR="00AE3EC5" w:rsidRPr="00D30456" w:rsidRDefault="00AE3EC5" w:rsidP="00AE3EC5">
      <w:pPr>
        <w:pStyle w:val="SectionHeading"/>
        <w:rPr>
          <w:color w:val="auto"/>
        </w:rPr>
        <w:sectPr w:rsidR="00AE3EC5" w:rsidRPr="00D30456" w:rsidSect="000D07A5">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0CE78BBD" w14:textId="6A8641A6" w:rsidR="00AE3EC5" w:rsidRPr="00D30456" w:rsidRDefault="00AE3EC5" w:rsidP="00AE3EC5">
      <w:pPr>
        <w:pStyle w:val="ArticleHeading"/>
        <w:rPr>
          <w:color w:val="auto"/>
        </w:rPr>
      </w:pPr>
      <w:r w:rsidRPr="00D30456">
        <w:rPr>
          <w:color w:val="auto"/>
        </w:rPr>
        <w:t>ARTICLE 1. GENERAL PROVISIONS AND DEFINITIONS.</w:t>
      </w:r>
    </w:p>
    <w:p w14:paraId="675D2181" w14:textId="65EB69A8" w:rsidR="00AE3EC5" w:rsidRPr="00D30456" w:rsidRDefault="00AE3EC5" w:rsidP="00AE3EC5">
      <w:pPr>
        <w:pStyle w:val="SectionHeading"/>
        <w:rPr>
          <w:rStyle w:val="contentpasted0"/>
          <w:color w:val="auto"/>
          <w:u w:val="single"/>
        </w:rPr>
      </w:pPr>
      <w:r w:rsidRPr="00D30456">
        <w:rPr>
          <w:color w:val="auto"/>
          <w:u w:val="single"/>
        </w:rPr>
        <w:t>§3-1-32a. Voter ballot identification and verification.</w:t>
      </w:r>
    </w:p>
    <w:p w14:paraId="66D2218E" w14:textId="3463D19C" w:rsidR="00AE3EC5" w:rsidRPr="00D30456" w:rsidRDefault="00AE3EC5" w:rsidP="00152F1E">
      <w:pPr>
        <w:pStyle w:val="SectionBody"/>
        <w:rPr>
          <w:rStyle w:val="contentpasted0"/>
          <w:color w:val="auto"/>
          <w:u w:val="single"/>
        </w:rPr>
      </w:pPr>
      <w:r w:rsidRPr="00D30456">
        <w:rPr>
          <w:rStyle w:val="contentpasted0"/>
          <w:color w:val="auto"/>
          <w:u w:val="single"/>
        </w:rPr>
        <w:t>(a) Purpose. – The purpose of this section is to provide voters with the ability to identify and verify their ballot cast in a statewide election held in West Virginia</w:t>
      </w:r>
    </w:p>
    <w:p w14:paraId="172D40FB" w14:textId="48ECF132" w:rsidR="00AE3EC5" w:rsidRPr="00D30456" w:rsidRDefault="00AE3EC5" w:rsidP="00152F1E">
      <w:pPr>
        <w:pStyle w:val="SectionBody"/>
        <w:rPr>
          <w:color w:val="auto"/>
          <w:u w:val="single"/>
        </w:rPr>
      </w:pPr>
      <w:r w:rsidRPr="00D30456">
        <w:rPr>
          <w:rStyle w:val="contentpasted0"/>
          <w:color w:val="auto"/>
          <w:u w:val="single"/>
        </w:rPr>
        <w:t>(b) Definition. – "Cast vote record" is defined as a summary report produced by voting system-specific software that provides each vote cast in every race marked by a voter participating in a jurisdiction with the Express</w:t>
      </w:r>
      <w:r w:rsidR="00925D3A" w:rsidRPr="00D30456">
        <w:rPr>
          <w:rStyle w:val="contentpasted0"/>
          <w:color w:val="auto"/>
          <w:u w:val="single"/>
        </w:rPr>
        <w:t xml:space="preserve"> </w:t>
      </w:r>
      <w:r w:rsidRPr="00D30456">
        <w:rPr>
          <w:rStyle w:val="contentpasted0"/>
          <w:color w:val="auto"/>
          <w:u w:val="single"/>
        </w:rPr>
        <w:t>Vote system.</w:t>
      </w:r>
    </w:p>
    <w:p w14:paraId="239F3D46" w14:textId="77777777" w:rsidR="00AE3EC5" w:rsidRPr="00D30456" w:rsidRDefault="00AE3EC5" w:rsidP="00152F1E">
      <w:pPr>
        <w:pStyle w:val="SectionBody"/>
        <w:rPr>
          <w:rStyle w:val="contentpasted0"/>
          <w:color w:val="auto"/>
          <w:u w:val="single"/>
        </w:rPr>
      </w:pPr>
      <w:r w:rsidRPr="00D30456">
        <w:rPr>
          <w:rStyle w:val="contentpasted0"/>
          <w:color w:val="auto"/>
          <w:u w:val="single"/>
        </w:rPr>
        <w:t xml:space="preserve">(c) Enactment. – </w:t>
      </w:r>
    </w:p>
    <w:p w14:paraId="6E2CA454" w14:textId="06CA182B" w:rsidR="00AE3EC5" w:rsidRPr="00D30456" w:rsidRDefault="00AE3EC5" w:rsidP="00152F1E">
      <w:pPr>
        <w:pStyle w:val="SectionBody"/>
        <w:rPr>
          <w:color w:val="auto"/>
          <w:u w:val="single"/>
        </w:rPr>
      </w:pPr>
      <w:r w:rsidRPr="00D30456">
        <w:rPr>
          <w:rStyle w:val="contentpasted0"/>
          <w:color w:val="auto"/>
          <w:u w:val="single"/>
        </w:rPr>
        <w:t>(1) Counties using the Express</w:t>
      </w:r>
      <w:r w:rsidR="00925D3A" w:rsidRPr="00D30456">
        <w:rPr>
          <w:rStyle w:val="contentpasted0"/>
          <w:color w:val="auto"/>
          <w:u w:val="single"/>
        </w:rPr>
        <w:t xml:space="preserve"> </w:t>
      </w:r>
      <w:r w:rsidRPr="00D30456">
        <w:rPr>
          <w:rStyle w:val="contentpasted0"/>
          <w:color w:val="auto"/>
          <w:u w:val="single"/>
        </w:rPr>
        <w:t>Vote system shall enable the ballot tabulator functionality that captures ballots images in the polling places.</w:t>
      </w:r>
    </w:p>
    <w:p w14:paraId="2FDCF419" w14:textId="77777777" w:rsidR="00EB2046" w:rsidRPr="00D30456" w:rsidRDefault="00AE3EC5" w:rsidP="00152F1E">
      <w:pPr>
        <w:pStyle w:val="SectionBody"/>
        <w:rPr>
          <w:rStyle w:val="contentpasted0"/>
          <w:color w:val="auto"/>
          <w:u w:val="single"/>
        </w:rPr>
      </w:pPr>
      <w:r w:rsidRPr="00D30456">
        <w:rPr>
          <w:color w:val="auto"/>
          <w:u w:val="single"/>
        </w:rPr>
        <w:t xml:space="preserve">(2) </w:t>
      </w:r>
      <w:r w:rsidRPr="00D30456">
        <w:rPr>
          <w:rStyle w:val="contentpasted0"/>
          <w:color w:val="auto"/>
          <w:u w:val="single"/>
        </w:rPr>
        <w:t>Ballot images and cast vote record shall provide no personally identifying information of any voter.</w:t>
      </w:r>
    </w:p>
    <w:p w14:paraId="430F5936" w14:textId="51687079" w:rsidR="00AE3EC5" w:rsidRPr="00D30456" w:rsidRDefault="00EB2046" w:rsidP="00152F1E">
      <w:pPr>
        <w:pStyle w:val="SectionBody"/>
        <w:rPr>
          <w:color w:val="auto"/>
          <w:u w:val="single"/>
        </w:rPr>
      </w:pPr>
      <w:r w:rsidRPr="00D30456">
        <w:rPr>
          <w:rStyle w:val="contentpasted0"/>
          <w:color w:val="auto"/>
          <w:u w:val="single"/>
        </w:rPr>
        <w:t>(3) T</w:t>
      </w:r>
      <w:r w:rsidR="00AE3EC5" w:rsidRPr="00D30456">
        <w:rPr>
          <w:rStyle w:val="contentpasted0"/>
          <w:color w:val="auto"/>
          <w:u w:val="single"/>
        </w:rPr>
        <w:t xml:space="preserve">he cast vote record </w:t>
      </w:r>
      <w:r w:rsidRPr="00D30456">
        <w:rPr>
          <w:rStyle w:val="contentpasted0"/>
          <w:color w:val="auto"/>
          <w:u w:val="single"/>
        </w:rPr>
        <w:t>shall</w:t>
      </w:r>
      <w:r w:rsidR="00AE3EC5" w:rsidRPr="00D30456">
        <w:rPr>
          <w:rStyle w:val="contentpasted0"/>
          <w:color w:val="auto"/>
          <w:u w:val="single"/>
        </w:rPr>
        <w:t xml:space="preserve"> include a date stamp, whether physical or digital as the system allows, that indicated the date the ballot images were downloaded by the election jurisdiction.</w:t>
      </w:r>
    </w:p>
    <w:p w14:paraId="533E89FE" w14:textId="06F2CB6D" w:rsidR="00AE3EC5" w:rsidRPr="00D30456" w:rsidRDefault="00AE3EC5" w:rsidP="00152F1E">
      <w:pPr>
        <w:pStyle w:val="SectionBody"/>
        <w:rPr>
          <w:rStyle w:val="contentpasted0"/>
          <w:color w:val="auto"/>
          <w:u w:val="single"/>
        </w:rPr>
      </w:pPr>
      <w:r w:rsidRPr="00D30456">
        <w:rPr>
          <w:color w:val="auto"/>
          <w:u w:val="single"/>
        </w:rPr>
        <w:t>(</w:t>
      </w:r>
      <w:r w:rsidR="00EB2046" w:rsidRPr="00D30456">
        <w:rPr>
          <w:color w:val="auto"/>
          <w:u w:val="single"/>
        </w:rPr>
        <w:t>4</w:t>
      </w:r>
      <w:r w:rsidRPr="00D30456">
        <w:rPr>
          <w:color w:val="auto"/>
          <w:u w:val="single"/>
        </w:rPr>
        <w:t xml:space="preserve">) </w:t>
      </w:r>
      <w:r w:rsidRPr="00D30456">
        <w:rPr>
          <w:rStyle w:val="contentpasted0"/>
          <w:color w:val="auto"/>
          <w:u w:val="single"/>
        </w:rPr>
        <w:t>County election officials shall provide the Secretary of State with the cast vote record and an image of each ballot cast in the jurisdiction for each election by a certain date after the election is certified.</w:t>
      </w:r>
    </w:p>
    <w:p w14:paraId="4C307504" w14:textId="0C712C29" w:rsidR="00AE3EC5" w:rsidRPr="00D30456" w:rsidRDefault="00AE3EC5" w:rsidP="00152F1E">
      <w:pPr>
        <w:pStyle w:val="SectionBody"/>
        <w:rPr>
          <w:color w:val="auto"/>
          <w:u w:val="single"/>
        </w:rPr>
      </w:pPr>
      <w:r w:rsidRPr="00D30456">
        <w:rPr>
          <w:rStyle w:val="contentpasted0"/>
          <w:color w:val="auto"/>
          <w:u w:val="single"/>
        </w:rPr>
        <w:t>(</w:t>
      </w:r>
      <w:r w:rsidR="00EB2046" w:rsidRPr="00D30456">
        <w:rPr>
          <w:rStyle w:val="contentpasted0"/>
          <w:color w:val="auto"/>
          <w:u w:val="single"/>
        </w:rPr>
        <w:t>5</w:t>
      </w:r>
      <w:r w:rsidRPr="00D30456">
        <w:rPr>
          <w:rStyle w:val="contentpasted0"/>
          <w:color w:val="auto"/>
          <w:u w:val="single"/>
        </w:rPr>
        <w:t>) The Secretary of State shall publish the cast vote record and ballot images, on a precinct and county basis, which shall be publicly available on a website managed by the Secretary of State.</w:t>
      </w:r>
    </w:p>
    <w:p w14:paraId="748C9C9D" w14:textId="77871F56" w:rsidR="00AE3EC5" w:rsidRPr="00D30456" w:rsidRDefault="00AE3EC5" w:rsidP="00152F1E">
      <w:pPr>
        <w:pStyle w:val="SectionBody"/>
        <w:rPr>
          <w:rStyle w:val="contentpasted0"/>
          <w:color w:val="auto"/>
          <w:u w:val="single"/>
        </w:rPr>
      </w:pPr>
      <w:r w:rsidRPr="00D30456">
        <w:rPr>
          <w:color w:val="auto"/>
          <w:u w:val="single"/>
        </w:rPr>
        <w:t>(</w:t>
      </w:r>
      <w:r w:rsidR="00EB2046" w:rsidRPr="00D30456">
        <w:rPr>
          <w:color w:val="auto"/>
          <w:u w:val="single"/>
        </w:rPr>
        <w:t>6</w:t>
      </w:r>
      <w:r w:rsidRPr="00D30456">
        <w:rPr>
          <w:color w:val="auto"/>
          <w:u w:val="single"/>
        </w:rPr>
        <w:t xml:space="preserve">) </w:t>
      </w:r>
      <w:r w:rsidRPr="00D30456">
        <w:rPr>
          <w:rStyle w:val="contentpasted0"/>
          <w:color w:val="auto"/>
          <w:u w:val="single"/>
        </w:rPr>
        <w:t xml:space="preserve">The ballot stock shall have printed thereon a unique ballot number for each ballot in </w:t>
      </w:r>
      <w:r w:rsidRPr="00D30456">
        <w:rPr>
          <w:rStyle w:val="contentpasted0"/>
          <w:color w:val="auto"/>
          <w:u w:val="single"/>
        </w:rPr>
        <w:lastRenderedPageBreak/>
        <w:t xml:space="preserve">three locations on each ballot stock as follows: </w:t>
      </w:r>
    </w:p>
    <w:p w14:paraId="63257401" w14:textId="09C106BF" w:rsidR="00AE3EC5" w:rsidRPr="00D30456" w:rsidRDefault="00AE3EC5" w:rsidP="00152F1E">
      <w:pPr>
        <w:pStyle w:val="SectionBody"/>
        <w:rPr>
          <w:rStyle w:val="contentpasted0"/>
          <w:color w:val="auto"/>
          <w:u w:val="single"/>
        </w:rPr>
      </w:pPr>
      <w:r w:rsidRPr="00D30456">
        <w:rPr>
          <w:rStyle w:val="contentpasted0"/>
          <w:color w:val="auto"/>
          <w:u w:val="single"/>
        </w:rPr>
        <w:t xml:space="preserve">(A) On a ballot stub, which is perforated, that is to be combined with all other ballot stubs at the polling place by the poll workers; </w:t>
      </w:r>
    </w:p>
    <w:p w14:paraId="04088949" w14:textId="5DF08F5F" w:rsidR="00AE3EC5" w:rsidRPr="00D30456" w:rsidRDefault="00AE3EC5" w:rsidP="00152F1E">
      <w:pPr>
        <w:pStyle w:val="SectionBody"/>
        <w:rPr>
          <w:rStyle w:val="contentpasted0"/>
          <w:color w:val="auto"/>
          <w:u w:val="single"/>
        </w:rPr>
      </w:pPr>
      <w:r w:rsidRPr="00D30456">
        <w:rPr>
          <w:rStyle w:val="contentpasted0"/>
          <w:color w:val="auto"/>
          <w:u w:val="single"/>
        </w:rPr>
        <w:t xml:space="preserve">(B) On another ballot stub, which is to be kept by the voter casting the ballot; and </w:t>
      </w:r>
    </w:p>
    <w:p w14:paraId="22B24C68" w14:textId="681D6417" w:rsidR="00AE3EC5" w:rsidRPr="00D30456" w:rsidRDefault="00AE3EC5" w:rsidP="00152F1E">
      <w:pPr>
        <w:pStyle w:val="SectionBody"/>
        <w:rPr>
          <w:color w:val="auto"/>
          <w:u w:val="single"/>
        </w:rPr>
      </w:pPr>
      <w:r w:rsidRPr="00D30456">
        <w:rPr>
          <w:rStyle w:val="contentpasted0"/>
          <w:color w:val="auto"/>
          <w:u w:val="single"/>
        </w:rPr>
        <w:t xml:space="preserve">(C) On the ballot itself, which is to be viewable in the ballot images provided to the Secretary of State and made available for public viewing on the Secretary of State’s website. Summarily, the ballot stock design </w:t>
      </w:r>
      <w:r w:rsidR="00EB2046" w:rsidRPr="00D30456">
        <w:rPr>
          <w:rStyle w:val="contentpasted0"/>
          <w:color w:val="auto"/>
          <w:u w:val="single"/>
        </w:rPr>
        <w:t>shall have</w:t>
      </w:r>
      <w:r w:rsidRPr="00D30456">
        <w:rPr>
          <w:rStyle w:val="contentpasted0"/>
          <w:color w:val="auto"/>
          <w:u w:val="single"/>
        </w:rPr>
        <w:t xml:space="preserve"> two perforations to permit the tearing and removal of the two ballot stubs at the polling place, one stub which is kept by the poll workers, and the other stub which is kept by the voter.</w:t>
      </w:r>
    </w:p>
    <w:p w14:paraId="6E5B0854" w14:textId="77777777" w:rsidR="001F226D" w:rsidRPr="00D30456" w:rsidRDefault="001F226D" w:rsidP="00011220">
      <w:pPr>
        <w:pStyle w:val="Note"/>
        <w:rPr>
          <w:color w:val="auto"/>
        </w:rPr>
      </w:pPr>
    </w:p>
    <w:p w14:paraId="7756AF6A" w14:textId="6E0F314B" w:rsidR="00FC1126" w:rsidRPr="00D30456" w:rsidRDefault="00CF1DCA" w:rsidP="00011220">
      <w:pPr>
        <w:pStyle w:val="Note"/>
        <w:rPr>
          <w:color w:val="auto"/>
        </w:rPr>
      </w:pPr>
      <w:r w:rsidRPr="00D30456">
        <w:rPr>
          <w:color w:val="auto"/>
        </w:rPr>
        <w:t>NOTE: The</w:t>
      </w:r>
      <w:r w:rsidR="00B44600" w:rsidRPr="00D30456">
        <w:rPr>
          <w:color w:val="auto"/>
        </w:rPr>
        <w:t xml:space="preserve"> purpose of this bill is to </w:t>
      </w:r>
      <w:r w:rsidR="00AE3EC5" w:rsidRPr="00D30456">
        <w:rPr>
          <w:rStyle w:val="contentpasted0"/>
          <w:color w:val="auto"/>
        </w:rPr>
        <w:t>provide voters with the ability to identify and verify their ballot cast in a statewide election held in West Virginia</w:t>
      </w:r>
      <w:r w:rsidR="00B44600" w:rsidRPr="00D30456">
        <w:rPr>
          <w:color w:val="auto"/>
        </w:rPr>
        <w:t>.</w:t>
      </w:r>
    </w:p>
    <w:p w14:paraId="5394605B" w14:textId="77777777" w:rsidR="006865E9" w:rsidRPr="00D30456" w:rsidRDefault="00AE48A0" w:rsidP="00CC1F3B">
      <w:pPr>
        <w:pStyle w:val="Note"/>
        <w:rPr>
          <w:color w:val="auto"/>
        </w:rPr>
      </w:pPr>
      <w:r w:rsidRPr="00D30456">
        <w:rPr>
          <w:color w:val="auto"/>
        </w:rPr>
        <w:t>Strike-throughs indicate language that would be stricken from a heading or the present law and underscoring indicates new language that would be added.</w:t>
      </w:r>
    </w:p>
    <w:sectPr w:rsidR="006865E9" w:rsidRPr="00D30456" w:rsidSect="000D07A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0ED70" w14:textId="77777777" w:rsidR="00480D35" w:rsidRPr="00B844FE" w:rsidRDefault="00480D35" w:rsidP="00B844FE">
      <w:r>
        <w:separator/>
      </w:r>
    </w:p>
  </w:endnote>
  <w:endnote w:type="continuationSeparator" w:id="0">
    <w:p w14:paraId="104F76F3" w14:textId="77777777" w:rsidR="00480D35" w:rsidRPr="00B844FE" w:rsidRDefault="00480D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FA26E5" w14:textId="77777777" w:rsidR="00ED651E" w:rsidRPr="00B844FE" w:rsidRDefault="00ED651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AB2E062" w14:textId="77777777" w:rsidR="00ED651E" w:rsidRDefault="00ED651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950482"/>
      <w:docPartObj>
        <w:docPartGallery w:val="Page Numbers (Bottom of Page)"/>
        <w:docPartUnique/>
      </w:docPartObj>
    </w:sdtPr>
    <w:sdtEndPr>
      <w:rPr>
        <w:noProof/>
      </w:rPr>
    </w:sdtEndPr>
    <w:sdtContent>
      <w:p w14:paraId="48165359" w14:textId="63EAF653" w:rsidR="00F65157" w:rsidRDefault="00F65157">
        <w:pPr>
          <w:pStyle w:val="Footer"/>
          <w:jc w:val="center"/>
        </w:pPr>
        <w:r>
          <w:fldChar w:fldCharType="begin"/>
        </w:r>
        <w:r>
          <w:instrText xml:space="preserve"> PAGE   \* MERGEFORMAT </w:instrText>
        </w:r>
        <w:r>
          <w:fldChar w:fldCharType="separate"/>
        </w:r>
        <w:r w:rsidR="00057E31">
          <w:rPr>
            <w:noProof/>
          </w:rPr>
          <w:t>9</w:t>
        </w:r>
        <w:r>
          <w:rPr>
            <w:noProof/>
          </w:rPr>
          <w:fldChar w:fldCharType="end"/>
        </w:r>
      </w:p>
    </w:sdtContent>
  </w:sdt>
  <w:p w14:paraId="1AAEE621" w14:textId="022B0974" w:rsidR="00ED651E" w:rsidRDefault="00ED651E"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9CF75" w14:textId="77777777" w:rsidR="00480D35" w:rsidRPr="00B844FE" w:rsidRDefault="00480D35" w:rsidP="00B844FE">
      <w:r>
        <w:separator/>
      </w:r>
    </w:p>
  </w:footnote>
  <w:footnote w:type="continuationSeparator" w:id="0">
    <w:p w14:paraId="3799F51E" w14:textId="77777777" w:rsidR="00480D35" w:rsidRPr="00B844FE" w:rsidRDefault="00480D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E50E" w14:textId="77777777" w:rsidR="00ED651E" w:rsidRPr="00B844FE" w:rsidRDefault="00C47A64">
    <w:pPr>
      <w:pStyle w:val="Header"/>
    </w:pPr>
    <w:sdt>
      <w:sdtPr>
        <w:id w:val="-684364211"/>
        <w:placeholder>
          <w:docPart w:val="543F7F9FAEAE4ECD8FBE26096A4517D4"/>
        </w:placeholder>
        <w:temporary/>
        <w:showingPlcHdr/>
        <w15:appearance w15:val="hidden"/>
      </w:sdtPr>
      <w:sdtEndPr/>
      <w:sdtContent>
        <w:r w:rsidR="00ED651E" w:rsidRPr="00B844FE">
          <w:t>[Type here]</w:t>
        </w:r>
      </w:sdtContent>
    </w:sdt>
    <w:r w:rsidR="00ED651E" w:rsidRPr="00B844FE">
      <w:ptab w:relativeTo="margin" w:alignment="left" w:leader="none"/>
    </w:r>
    <w:sdt>
      <w:sdtPr>
        <w:id w:val="-556240388"/>
        <w:placeholder>
          <w:docPart w:val="543F7F9FAEAE4ECD8FBE26096A4517D4"/>
        </w:placeholder>
        <w:temporary/>
        <w:showingPlcHdr/>
        <w15:appearance w15:val="hidden"/>
      </w:sdtPr>
      <w:sdtEndPr/>
      <w:sdtContent>
        <w:r w:rsidR="00ED651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2CE6" w14:textId="6754ABBF" w:rsidR="00ED651E" w:rsidRPr="00C33014" w:rsidRDefault="00770125" w:rsidP="008929CB">
    <w:pPr>
      <w:pStyle w:val="HeaderStyle"/>
      <w:tabs>
        <w:tab w:val="clear" w:pos="4680"/>
        <w:tab w:val="center" w:pos="4590"/>
      </w:tabs>
    </w:pPr>
    <w:r>
      <w:t>Intr</w:t>
    </w:r>
    <w:r w:rsidR="00532D8D">
      <w:t xml:space="preserve"> </w:t>
    </w:r>
    <w:r w:rsidR="00F32157">
      <w:t>S</w:t>
    </w:r>
    <w:r w:rsidR="009F10F8">
      <w:t>B</w:t>
    </w:r>
    <w:r w:rsidR="00237EC7">
      <w:t xml:space="preserve"> 673</w:t>
    </w:r>
    <w:r>
      <w:tab/>
    </w:r>
    <w:r>
      <w:tab/>
    </w:r>
    <w:sdt>
      <w:sdtPr>
        <w:rPr>
          <w:color w:val="auto"/>
        </w:rPr>
        <w:alias w:val="CBD Number"/>
        <w:tag w:val="CBD Number"/>
        <w:id w:val="1176923086"/>
        <w:lock w:val="sdtLocked"/>
        <w:text/>
      </w:sdtPr>
      <w:sdtEndPr/>
      <w:sdtContent>
        <w:r w:rsidR="00752685">
          <w:rPr>
            <w:color w:val="auto"/>
          </w:rPr>
          <w:t>2023R3</w:t>
        </w:r>
        <w:r w:rsidR="00F32157">
          <w:rPr>
            <w:color w:val="auto"/>
          </w:rPr>
          <w:t>795</w:t>
        </w:r>
        <w:r w:rsidR="00D30456">
          <w:rPr>
            <w:color w:val="auto"/>
          </w:rPr>
          <w:t>S 2023R3670H</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F0DD4" w14:textId="0AEE0245" w:rsidR="00ED651E" w:rsidRPr="002A0269" w:rsidRDefault="00C47A64" w:rsidP="00CC1F3B">
    <w:pPr>
      <w:pStyle w:val="HeaderStyle"/>
    </w:pPr>
    <w:sdt>
      <w:sdtPr>
        <w:tag w:val="BNumWH"/>
        <w:id w:val="-1890952866"/>
        <w:showingPlcHdr/>
        <w:text/>
      </w:sdtPr>
      <w:sdtEndPr/>
      <w:sdtContent/>
    </w:sdt>
    <w:r w:rsidR="00ED651E">
      <w:t xml:space="preserve"> </w:t>
    </w:r>
    <w:r w:rsidR="00ED651E" w:rsidRPr="002A0269">
      <w:ptab w:relativeTo="margin" w:alignment="center" w:leader="none"/>
    </w:r>
    <w:r w:rsidR="00ED651E">
      <w:tab/>
    </w:r>
    <w:sdt>
      <w:sdtPr>
        <w:alias w:val="CBD Number"/>
        <w:tag w:val="CBD Number"/>
        <w:id w:val="-944383718"/>
        <w:lock w:val="sdtLocked"/>
        <w:showingPlcHdr/>
        <w:text/>
      </w:sdtPr>
      <w:sdtEndPr/>
      <w:sdtContent>
        <w:r w:rsidR="0077012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74EEF"/>
    <w:multiLevelType w:val="hybridMultilevel"/>
    <w:tmpl w:val="F3C8F4C4"/>
    <w:lvl w:ilvl="0" w:tplc="47BEB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097210"/>
    <w:multiLevelType w:val="hybridMultilevel"/>
    <w:tmpl w:val="26AE67DC"/>
    <w:lvl w:ilvl="0" w:tplc="E32A7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44923439">
    <w:abstractNumId w:val="2"/>
  </w:num>
  <w:num w:numId="2" w16cid:durableId="1150171181">
    <w:abstractNumId w:val="2"/>
  </w:num>
  <w:num w:numId="3" w16cid:durableId="1849323685">
    <w:abstractNumId w:val="0"/>
  </w:num>
  <w:num w:numId="4" w16cid:durableId="105544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DC"/>
    <w:rsid w:val="00004662"/>
    <w:rsid w:val="0000526A"/>
    <w:rsid w:val="00011220"/>
    <w:rsid w:val="00024E0B"/>
    <w:rsid w:val="0005535A"/>
    <w:rsid w:val="000573A9"/>
    <w:rsid w:val="00057E31"/>
    <w:rsid w:val="00075000"/>
    <w:rsid w:val="000750B6"/>
    <w:rsid w:val="00085D22"/>
    <w:rsid w:val="000A0543"/>
    <w:rsid w:val="000A4B51"/>
    <w:rsid w:val="000C5C77"/>
    <w:rsid w:val="000C6468"/>
    <w:rsid w:val="000D07A5"/>
    <w:rsid w:val="000E3912"/>
    <w:rsid w:val="000F0EF4"/>
    <w:rsid w:val="000F127B"/>
    <w:rsid w:val="000F662C"/>
    <w:rsid w:val="0010070F"/>
    <w:rsid w:val="00145316"/>
    <w:rsid w:val="0015112E"/>
    <w:rsid w:val="00152F1E"/>
    <w:rsid w:val="001552E7"/>
    <w:rsid w:val="001566B4"/>
    <w:rsid w:val="0016702E"/>
    <w:rsid w:val="0018116C"/>
    <w:rsid w:val="001A66B7"/>
    <w:rsid w:val="001C09E2"/>
    <w:rsid w:val="001C279E"/>
    <w:rsid w:val="001D459E"/>
    <w:rsid w:val="001F226D"/>
    <w:rsid w:val="001F7DD5"/>
    <w:rsid w:val="002268B8"/>
    <w:rsid w:val="00237EC7"/>
    <w:rsid w:val="002438B8"/>
    <w:rsid w:val="0027011C"/>
    <w:rsid w:val="00272173"/>
    <w:rsid w:val="00274200"/>
    <w:rsid w:val="00275740"/>
    <w:rsid w:val="00294339"/>
    <w:rsid w:val="002947E0"/>
    <w:rsid w:val="002A0269"/>
    <w:rsid w:val="002A3721"/>
    <w:rsid w:val="00301597"/>
    <w:rsid w:val="00303684"/>
    <w:rsid w:val="003143F5"/>
    <w:rsid w:val="00314854"/>
    <w:rsid w:val="00345A79"/>
    <w:rsid w:val="00345ED7"/>
    <w:rsid w:val="003762D7"/>
    <w:rsid w:val="00394191"/>
    <w:rsid w:val="003A2668"/>
    <w:rsid w:val="003C51CD"/>
    <w:rsid w:val="003E01BD"/>
    <w:rsid w:val="003E1F75"/>
    <w:rsid w:val="00407BE2"/>
    <w:rsid w:val="00430B93"/>
    <w:rsid w:val="004368E0"/>
    <w:rsid w:val="00440A6A"/>
    <w:rsid w:val="00453193"/>
    <w:rsid w:val="00463A7A"/>
    <w:rsid w:val="00467B46"/>
    <w:rsid w:val="00480D35"/>
    <w:rsid w:val="00495C7F"/>
    <w:rsid w:val="004A22CD"/>
    <w:rsid w:val="004B72FB"/>
    <w:rsid w:val="004C13DD"/>
    <w:rsid w:val="004D0D74"/>
    <w:rsid w:val="004E3441"/>
    <w:rsid w:val="00500579"/>
    <w:rsid w:val="00532D8D"/>
    <w:rsid w:val="00541E21"/>
    <w:rsid w:val="00554CB7"/>
    <w:rsid w:val="005600EC"/>
    <w:rsid w:val="005A3DAE"/>
    <w:rsid w:val="005A5366"/>
    <w:rsid w:val="0060078B"/>
    <w:rsid w:val="006152A8"/>
    <w:rsid w:val="00626958"/>
    <w:rsid w:val="00635B8D"/>
    <w:rsid w:val="006369EB"/>
    <w:rsid w:val="00637E73"/>
    <w:rsid w:val="00642845"/>
    <w:rsid w:val="006865E9"/>
    <w:rsid w:val="00691F3E"/>
    <w:rsid w:val="00692827"/>
    <w:rsid w:val="00694BFB"/>
    <w:rsid w:val="006A106B"/>
    <w:rsid w:val="006C523D"/>
    <w:rsid w:val="006D4036"/>
    <w:rsid w:val="0074741E"/>
    <w:rsid w:val="00752685"/>
    <w:rsid w:val="00756BC1"/>
    <w:rsid w:val="0076174A"/>
    <w:rsid w:val="00770125"/>
    <w:rsid w:val="007935FE"/>
    <w:rsid w:val="007A5259"/>
    <w:rsid w:val="007A7081"/>
    <w:rsid w:val="007C3CB7"/>
    <w:rsid w:val="007C6168"/>
    <w:rsid w:val="007C7AAA"/>
    <w:rsid w:val="007D2A73"/>
    <w:rsid w:val="007E48DC"/>
    <w:rsid w:val="007F1CF5"/>
    <w:rsid w:val="0081002B"/>
    <w:rsid w:val="00815D99"/>
    <w:rsid w:val="00834EDE"/>
    <w:rsid w:val="00841664"/>
    <w:rsid w:val="008420CB"/>
    <w:rsid w:val="00853788"/>
    <w:rsid w:val="008736AA"/>
    <w:rsid w:val="00887561"/>
    <w:rsid w:val="008929CB"/>
    <w:rsid w:val="008D275D"/>
    <w:rsid w:val="008E0FA0"/>
    <w:rsid w:val="008E4692"/>
    <w:rsid w:val="00912FA7"/>
    <w:rsid w:val="00925D3A"/>
    <w:rsid w:val="00930154"/>
    <w:rsid w:val="00950C81"/>
    <w:rsid w:val="0095301A"/>
    <w:rsid w:val="00965CBE"/>
    <w:rsid w:val="00980327"/>
    <w:rsid w:val="00986478"/>
    <w:rsid w:val="009B5557"/>
    <w:rsid w:val="009B75BB"/>
    <w:rsid w:val="009C3623"/>
    <w:rsid w:val="009E3F30"/>
    <w:rsid w:val="009F1067"/>
    <w:rsid w:val="009F10F8"/>
    <w:rsid w:val="00A00313"/>
    <w:rsid w:val="00A00D55"/>
    <w:rsid w:val="00A078EF"/>
    <w:rsid w:val="00A136F2"/>
    <w:rsid w:val="00A252A4"/>
    <w:rsid w:val="00A31E01"/>
    <w:rsid w:val="00A527AD"/>
    <w:rsid w:val="00A65C4D"/>
    <w:rsid w:val="00A718CF"/>
    <w:rsid w:val="00A76232"/>
    <w:rsid w:val="00AB1649"/>
    <w:rsid w:val="00AD1FE0"/>
    <w:rsid w:val="00AD3DC6"/>
    <w:rsid w:val="00AE3EC5"/>
    <w:rsid w:val="00AE48A0"/>
    <w:rsid w:val="00AE61BE"/>
    <w:rsid w:val="00B160AE"/>
    <w:rsid w:val="00B16F25"/>
    <w:rsid w:val="00B24422"/>
    <w:rsid w:val="00B34032"/>
    <w:rsid w:val="00B44600"/>
    <w:rsid w:val="00B66B81"/>
    <w:rsid w:val="00B80C20"/>
    <w:rsid w:val="00B844FE"/>
    <w:rsid w:val="00B86B4F"/>
    <w:rsid w:val="00BA1F84"/>
    <w:rsid w:val="00BC0C5A"/>
    <w:rsid w:val="00BC562B"/>
    <w:rsid w:val="00BC5F80"/>
    <w:rsid w:val="00BE18FA"/>
    <w:rsid w:val="00BE662F"/>
    <w:rsid w:val="00BF1CD4"/>
    <w:rsid w:val="00C26A5E"/>
    <w:rsid w:val="00C31ED4"/>
    <w:rsid w:val="00C33014"/>
    <w:rsid w:val="00C33434"/>
    <w:rsid w:val="00C33F75"/>
    <w:rsid w:val="00C34869"/>
    <w:rsid w:val="00C42EB6"/>
    <w:rsid w:val="00C47A64"/>
    <w:rsid w:val="00C728EE"/>
    <w:rsid w:val="00C72E91"/>
    <w:rsid w:val="00C733DE"/>
    <w:rsid w:val="00C85096"/>
    <w:rsid w:val="00C91E72"/>
    <w:rsid w:val="00C9778F"/>
    <w:rsid w:val="00CA265C"/>
    <w:rsid w:val="00CB1ADC"/>
    <w:rsid w:val="00CB20EF"/>
    <w:rsid w:val="00CC19FE"/>
    <w:rsid w:val="00CC1F3B"/>
    <w:rsid w:val="00CC7E62"/>
    <w:rsid w:val="00CD12CB"/>
    <w:rsid w:val="00CD36CF"/>
    <w:rsid w:val="00CF000E"/>
    <w:rsid w:val="00CF1DCA"/>
    <w:rsid w:val="00CF3369"/>
    <w:rsid w:val="00D10133"/>
    <w:rsid w:val="00D30456"/>
    <w:rsid w:val="00D306A3"/>
    <w:rsid w:val="00D4529A"/>
    <w:rsid w:val="00D45B15"/>
    <w:rsid w:val="00D579FC"/>
    <w:rsid w:val="00D81C16"/>
    <w:rsid w:val="00D86E20"/>
    <w:rsid w:val="00DA2279"/>
    <w:rsid w:val="00DB4B94"/>
    <w:rsid w:val="00DB66E7"/>
    <w:rsid w:val="00DC23AC"/>
    <w:rsid w:val="00DD46AE"/>
    <w:rsid w:val="00DE23C9"/>
    <w:rsid w:val="00DE526B"/>
    <w:rsid w:val="00DF199D"/>
    <w:rsid w:val="00E01542"/>
    <w:rsid w:val="00E14804"/>
    <w:rsid w:val="00E20B27"/>
    <w:rsid w:val="00E33D25"/>
    <w:rsid w:val="00E359E8"/>
    <w:rsid w:val="00E365F1"/>
    <w:rsid w:val="00E37DE6"/>
    <w:rsid w:val="00E57166"/>
    <w:rsid w:val="00E62F48"/>
    <w:rsid w:val="00E67F20"/>
    <w:rsid w:val="00E70005"/>
    <w:rsid w:val="00E831B3"/>
    <w:rsid w:val="00E9179E"/>
    <w:rsid w:val="00E95FBC"/>
    <w:rsid w:val="00EA27B4"/>
    <w:rsid w:val="00EB2046"/>
    <w:rsid w:val="00EC37A0"/>
    <w:rsid w:val="00ED651E"/>
    <w:rsid w:val="00EE70CB"/>
    <w:rsid w:val="00EE7500"/>
    <w:rsid w:val="00EF3B4C"/>
    <w:rsid w:val="00EF6F5F"/>
    <w:rsid w:val="00EF7108"/>
    <w:rsid w:val="00F028D1"/>
    <w:rsid w:val="00F03A40"/>
    <w:rsid w:val="00F05132"/>
    <w:rsid w:val="00F109AC"/>
    <w:rsid w:val="00F14E07"/>
    <w:rsid w:val="00F32157"/>
    <w:rsid w:val="00F33403"/>
    <w:rsid w:val="00F41CA2"/>
    <w:rsid w:val="00F43C2B"/>
    <w:rsid w:val="00F443C0"/>
    <w:rsid w:val="00F54C4D"/>
    <w:rsid w:val="00F60C44"/>
    <w:rsid w:val="00F62EFB"/>
    <w:rsid w:val="00F65157"/>
    <w:rsid w:val="00F872C6"/>
    <w:rsid w:val="00F939A4"/>
    <w:rsid w:val="00F969CA"/>
    <w:rsid w:val="00FA7B09"/>
    <w:rsid w:val="00FC1126"/>
    <w:rsid w:val="00FC1FE9"/>
    <w:rsid w:val="00FC5260"/>
    <w:rsid w:val="00FD5B51"/>
    <w:rsid w:val="00FE067E"/>
    <w:rsid w:val="00FE208F"/>
    <w:rsid w:val="00FF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CCEF8"/>
  <w15:chartTrackingRefBased/>
  <w15:docId w15:val="{B55E2E74-9DDB-482D-8218-D7B627C7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9301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154"/>
    <w:rPr>
      <w:rFonts w:ascii="Segoe UI" w:hAnsi="Segoe UI" w:cs="Segoe UI"/>
      <w:sz w:val="18"/>
      <w:szCs w:val="18"/>
    </w:rPr>
  </w:style>
  <w:style w:type="paragraph" w:styleId="Revision">
    <w:name w:val="Revision"/>
    <w:hidden/>
    <w:uiPriority w:val="99"/>
    <w:semiHidden/>
    <w:rsid w:val="0074741E"/>
    <w:pPr>
      <w:spacing w:line="240" w:lineRule="auto"/>
    </w:pPr>
  </w:style>
  <w:style w:type="paragraph" w:styleId="NormalWeb">
    <w:name w:val="Normal (Web)"/>
    <w:basedOn w:val="Normal"/>
    <w:uiPriority w:val="99"/>
    <w:semiHidden/>
    <w:unhideWhenUsed/>
    <w:locked/>
    <w:rsid w:val="00AE3EC5"/>
    <w:pPr>
      <w:spacing w:before="100" w:beforeAutospacing="1" w:after="100" w:afterAutospacing="1" w:line="240" w:lineRule="auto"/>
    </w:pPr>
    <w:rPr>
      <w:rFonts w:ascii="Calibri" w:hAnsi="Calibri" w:cs="Calibri"/>
      <w:color w:val="auto"/>
    </w:rPr>
  </w:style>
  <w:style w:type="character" w:customStyle="1" w:styleId="contentpasted0">
    <w:name w:val="contentpasted0"/>
    <w:basedOn w:val="DefaultParagraphFont"/>
    <w:rsid w:val="00AE3EC5"/>
  </w:style>
  <w:style w:type="character" w:customStyle="1" w:styleId="ArticleHeadingChar">
    <w:name w:val="Article Heading Char"/>
    <w:link w:val="ArticleHeading"/>
    <w:rsid w:val="00AE3EC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95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564ED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564ED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564ED0" w:rsidRDefault="00075561">
          <w:pPr>
            <w:pStyle w:val="7CD44D7481684EFBB2169CAE07E0AB86"/>
          </w:pPr>
          <w:r w:rsidRPr="00B844FE">
            <w:t>Number</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564ED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61"/>
    <w:rsid w:val="00075561"/>
    <w:rsid w:val="000E55D3"/>
    <w:rsid w:val="00112BDE"/>
    <w:rsid w:val="001B65D4"/>
    <w:rsid w:val="0023346C"/>
    <w:rsid w:val="00272FCF"/>
    <w:rsid w:val="00372D84"/>
    <w:rsid w:val="003C0BD8"/>
    <w:rsid w:val="0056085E"/>
    <w:rsid w:val="00564ED0"/>
    <w:rsid w:val="008213EA"/>
    <w:rsid w:val="008535E0"/>
    <w:rsid w:val="009249E4"/>
    <w:rsid w:val="00AC66C7"/>
    <w:rsid w:val="00B05A7F"/>
    <w:rsid w:val="00BA0ECA"/>
    <w:rsid w:val="00C12601"/>
    <w:rsid w:val="00D503F5"/>
    <w:rsid w:val="00FC1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2E70CBA38D2645B0920C550406CBD3" ma:contentTypeVersion="16" ma:contentTypeDescription="Create a new document." ma:contentTypeScope="" ma:versionID="40807a235b213235a9d3cb74e2af445a">
  <xsd:schema xmlns:xsd="http://www.w3.org/2001/XMLSchema" xmlns:xs="http://www.w3.org/2001/XMLSchema" xmlns:p="http://schemas.microsoft.com/office/2006/metadata/properties" xmlns:ns2="300d5417-e2f7-4bb6-9856-819460a1084c" xmlns:ns3="bc54f062-f0ee-4c98-a721-5efb084cf7cd" targetNamespace="http://schemas.microsoft.com/office/2006/metadata/properties" ma:root="true" ma:fieldsID="81324679b2f47fab23fb17cbce90df22" ns2:_="" ns3:_="">
    <xsd:import namespace="300d5417-e2f7-4bb6-9856-819460a1084c"/>
    <xsd:import namespace="bc54f062-f0ee-4c98-a721-5efb084cf7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d5417-e2f7-4bb6-9856-819460a10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a8b0d7-0c1f-4142-8ca8-1e7b3f58b6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54f062-f0ee-4c98-a721-5efb084cf7c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569b69-bcae-4368-a441-5d4a737a1636}" ma:internalName="TaxCatchAll" ma:showField="CatchAllData" ma:web="bc54f062-f0ee-4c98-a721-5efb084cf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</Value>
</WrappedLabelHistor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c54f062-f0ee-4c98-a721-5efb084cf7cd" xsi:nil="true"/>
    <lcf76f155ced4ddcb4097134ff3c332f xmlns="300d5417-e2f7-4bb6-9856-819460a1084c">
      <Terms xmlns="http://schemas.microsoft.com/office/infopath/2007/PartnerControls"/>
    </lcf76f155ced4ddcb4097134ff3c332f>
  </documentManagement>
</p:properties>
</file>

<file path=customXml/item6.xml><?xml version="1.0" encoding="utf-8"?>
<sisl xmlns:xsd="http://www.w3.org/2001/XMLSchema" xmlns:xsi="http://www.w3.org/2001/XMLSchema-instance" xmlns="http://www.boldonjames.com/2008/01/sie/internal/label" sislVersion="0" policy="e9c0b8d7-bdb4-4fd3-b62a-f50327aaefce" origin="userSelected">
  <element uid="936e22d5-45a7-4cb7-95ab-1aa8c7c88789" value=""/>
  <element uid="d14f5c36-f44a-4315-b438-005cfe8f069f" value=""/>
</sisl>
</file>

<file path=customXml/itemProps1.xml><?xml version="1.0" encoding="utf-8"?>
<ds:datastoreItem xmlns:ds="http://schemas.openxmlformats.org/officeDocument/2006/customXml" ds:itemID="{2E44946E-28F4-481F-BBED-D3BAC36BFAED}">
  <ds:schemaRefs>
    <ds:schemaRef ds:uri="http://schemas.openxmlformats.org/officeDocument/2006/bibliography"/>
  </ds:schemaRefs>
</ds:datastoreItem>
</file>

<file path=customXml/itemProps2.xml><?xml version="1.0" encoding="utf-8"?>
<ds:datastoreItem xmlns:ds="http://schemas.openxmlformats.org/officeDocument/2006/customXml" ds:itemID="{37350F4A-422E-4EEB-8327-08C9C0EB5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d5417-e2f7-4bb6-9856-819460a1084c"/>
    <ds:schemaRef ds:uri="bc54f062-f0ee-4c98-a721-5efb084cf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B7192-5F00-46D2-92C6-3C15284570D5}">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B1AAF820-8E9F-4496-80D3-4D3D8ABE5F0F}">
  <ds:schemaRefs>
    <ds:schemaRef ds:uri="http://schemas.microsoft.com/sharepoint/v3/contenttype/forms"/>
  </ds:schemaRefs>
</ds:datastoreItem>
</file>

<file path=customXml/itemProps5.xml><?xml version="1.0" encoding="utf-8"?>
<ds:datastoreItem xmlns:ds="http://schemas.openxmlformats.org/officeDocument/2006/customXml" ds:itemID="{6E47D166-15F0-49DA-97B7-EE125A1D6B9B}">
  <ds:schemaRefs>
    <ds:schemaRef ds:uri="http://schemas.microsoft.com/office/2006/metadata/properties"/>
    <ds:schemaRef ds:uri="http://schemas.microsoft.com/office/infopath/2007/PartnerControls"/>
    <ds:schemaRef ds:uri="bc54f062-f0ee-4c98-a721-5efb084cf7cd"/>
    <ds:schemaRef ds:uri="300d5417-e2f7-4bb6-9856-819460a1084c"/>
  </ds:schemaRefs>
</ds:datastoreItem>
</file>

<file path=customXml/itemProps6.xml><?xml version="1.0" encoding="utf-8"?>
<ds:datastoreItem xmlns:ds="http://schemas.openxmlformats.org/officeDocument/2006/customXml" ds:itemID="{2F01A87D-C4B8-4601-99F7-79801CE613B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McPhail</dc:creator>
  <cp:keywords/>
  <dc:description/>
  <cp:lastModifiedBy>Jocelyn Ellis</cp:lastModifiedBy>
  <cp:revision>13</cp:revision>
  <cp:lastPrinted>2023-02-15T20:03:00Z</cp:lastPrinted>
  <dcterms:created xsi:type="dcterms:W3CDTF">2023-02-15T14:16:00Z</dcterms:created>
  <dcterms:modified xsi:type="dcterms:W3CDTF">2023-02-27T21:54:00Z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0x010100262E70CBA38D2645B0920C550406CBD3</vt:lpwstr>
  </property>
  <property fmtid="{D5CDD505-2E9C-101B-9397-08002B2CF9AE}" pid="3" name="docIndexRef">
    <vt:lpwstr>1b61d930-70c9-4fcb-8788-e071b7b72575</vt:lpwstr>
  </property>
  <property fmtid="{D5CDD505-2E9C-101B-9397-08002B2CF9AE}" pid="4" name="bjSaver">
    <vt:lpwstr>LZK78yf+FfkDI57n4t9LjAQKfHxfaFfP</vt:lpwstr>
  </property>
  <property fmtid="{D5CDD505-2E9C-101B-9397-08002B2CF9AE}" pid="5"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6" name="bjDocumentLabelXML-0">
    <vt:lpwstr>ames.com/2008/01/sie/internal/label"&gt;&lt;element uid="936e22d5-45a7-4cb7-95ab-1aa8c7c88789" value="" /&gt;&lt;element uid="d14f5c36-f44a-4315-b438-005cfe8f069f" value="" /&gt;&lt;/sisl&gt;</vt:lpwstr>
  </property>
  <property fmtid="{D5CDD505-2E9C-101B-9397-08002B2CF9AE}" pid="7" name="bjDocumentSecurityLabel">
    <vt:lpwstr>Uncategorized</vt:lpwstr>
  </property>
  <property fmtid="{D5CDD505-2E9C-101B-9397-08002B2CF9AE}" pid="8" name="MSIP_Label_574d496c-7ac4-4b13-81fd-698eca66b217_SiteId">
    <vt:lpwstr>15f3c881-6b03-4ff6-8559-77bf5177818f</vt:lpwstr>
  </property>
  <property fmtid="{D5CDD505-2E9C-101B-9397-08002B2CF9AE}" pid="9" name="MSIP_Label_574d496c-7ac4-4b13-81fd-698eca66b217_Name">
    <vt:lpwstr>Uncategorized</vt:lpwstr>
  </property>
  <property fmtid="{D5CDD505-2E9C-101B-9397-08002B2CF9AE}" pid="10" name="MSIP_Label_574d496c-7ac4-4b13-81fd-698eca66b217_Enabled">
    <vt:lpwstr>true</vt:lpwstr>
  </property>
  <property fmtid="{D5CDD505-2E9C-101B-9397-08002B2CF9AE}" pid="11" name="bjClsUserRVM">
    <vt:lpwstr>[]</vt:lpwstr>
  </property>
  <property fmtid="{D5CDD505-2E9C-101B-9397-08002B2CF9AE}" pid="12" name="bjLabelHistoryID">
    <vt:lpwstr>{C2DB7192-5F00-46D2-92C6-3C15284570D5}</vt:lpwstr>
  </property>
  <property fmtid="{D5CDD505-2E9C-101B-9397-08002B2CF9AE}" pid="13" name="MediaServiceImageTags">
    <vt:lpwstr/>
  </property>
</Properties>
</file>