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FD23" w14:textId="77777777" w:rsidR="00FE067E" w:rsidRDefault="00CD36CF" w:rsidP="00EF6030">
      <w:pPr>
        <w:pStyle w:val="TitlePageOrigin"/>
      </w:pPr>
      <w:r>
        <w:t>WEST virginia legislature</w:t>
      </w:r>
    </w:p>
    <w:p w14:paraId="5BC7F8DC" w14:textId="77777777" w:rsidR="00CD36CF" w:rsidRDefault="00CD36CF" w:rsidP="00EF6030">
      <w:pPr>
        <w:pStyle w:val="TitlePageSession"/>
      </w:pPr>
      <w:r>
        <w:t>20</w:t>
      </w:r>
      <w:r w:rsidR="006565E8">
        <w:t>2</w:t>
      </w:r>
      <w:r w:rsidR="00410475">
        <w:t>3</w:t>
      </w:r>
      <w:r>
        <w:t xml:space="preserve"> regular session</w:t>
      </w:r>
    </w:p>
    <w:p w14:paraId="21A30543" w14:textId="77777777" w:rsidR="00CD36CF" w:rsidRDefault="00FC64A5" w:rsidP="00EF6030">
      <w:pPr>
        <w:pStyle w:val="TitlePageBillPrefix"/>
      </w:pPr>
      <w:sdt>
        <w:sdtPr>
          <w:tag w:val="IntroDate"/>
          <w:id w:val="-1236936958"/>
          <w:placeholder>
            <w:docPart w:val="02C59C17E2B3445B813CFD49ABF3A950"/>
          </w:placeholder>
          <w:text/>
        </w:sdtPr>
        <w:sdtEndPr/>
        <w:sdtContent>
          <w:r w:rsidR="00AC3B58">
            <w:t>Committee Substitute</w:t>
          </w:r>
        </w:sdtContent>
      </w:sdt>
    </w:p>
    <w:p w14:paraId="060DA00E" w14:textId="77777777" w:rsidR="00AC3B58" w:rsidRPr="00AC3B58" w:rsidRDefault="00AC3B58" w:rsidP="00EF6030">
      <w:pPr>
        <w:pStyle w:val="TitlePageBillPrefix"/>
      </w:pPr>
      <w:r>
        <w:t>for</w:t>
      </w:r>
    </w:p>
    <w:p w14:paraId="53C1DBDA" w14:textId="77777777" w:rsidR="00CD36CF" w:rsidRDefault="00FC64A5" w:rsidP="00EF6030">
      <w:pPr>
        <w:pStyle w:val="BillNumber"/>
      </w:pPr>
      <w:sdt>
        <w:sdtPr>
          <w:tag w:val="Chamber"/>
          <w:id w:val="893011969"/>
          <w:lock w:val="sdtLocked"/>
          <w:placeholder>
            <w:docPart w:val="2EBEC35C48E94DDBBD96C939746CF3D4"/>
          </w:placeholder>
          <w:dropDownList>
            <w:listItem w:displayText="House" w:value="House"/>
            <w:listItem w:displayText="Senate" w:value="Senate"/>
          </w:dropDownList>
        </w:sdtPr>
        <w:sdtEndPr/>
        <w:sdtContent>
          <w:r w:rsidR="009549E8">
            <w:t>Senate</w:t>
          </w:r>
        </w:sdtContent>
      </w:sdt>
      <w:r w:rsidR="00303684">
        <w:t xml:space="preserve"> </w:t>
      </w:r>
      <w:r w:rsidR="00CD36CF">
        <w:t xml:space="preserve">Bill </w:t>
      </w:r>
      <w:sdt>
        <w:sdtPr>
          <w:tag w:val="BNum"/>
          <w:id w:val="1645317809"/>
          <w:lock w:val="sdtLocked"/>
          <w:placeholder>
            <w:docPart w:val="89C4C74DDFBF4F2D9C114923BB47B307"/>
          </w:placeholder>
          <w:text/>
        </w:sdtPr>
        <w:sdtEndPr/>
        <w:sdtContent>
          <w:r w:rsidR="009549E8" w:rsidRPr="009549E8">
            <w:t>236</w:t>
          </w:r>
        </w:sdtContent>
      </w:sdt>
    </w:p>
    <w:p w14:paraId="4F1C1ED3" w14:textId="695E78EA" w:rsidR="009549E8" w:rsidRDefault="009549E8" w:rsidP="00EF6030">
      <w:pPr>
        <w:pStyle w:val="References"/>
        <w:rPr>
          <w:smallCaps/>
        </w:rPr>
      </w:pPr>
      <w:r>
        <w:rPr>
          <w:smallCaps/>
        </w:rPr>
        <w:t>By Senators Maynard</w:t>
      </w:r>
      <w:r w:rsidR="00042E0E">
        <w:rPr>
          <w:smallCaps/>
        </w:rPr>
        <w:t>,</w:t>
      </w:r>
      <w:r>
        <w:rPr>
          <w:smallCaps/>
        </w:rPr>
        <w:t xml:space="preserve"> Rucker</w:t>
      </w:r>
      <w:r w:rsidR="00042E0E">
        <w:rPr>
          <w:smallCaps/>
        </w:rPr>
        <w:t>,</w:t>
      </w:r>
      <w:r w:rsidR="00FC64A5">
        <w:rPr>
          <w:smallCaps/>
        </w:rPr>
        <w:t xml:space="preserve"> </w:t>
      </w:r>
      <w:r w:rsidR="00042E0E">
        <w:rPr>
          <w:smallCaps/>
        </w:rPr>
        <w:t>Karnes</w:t>
      </w:r>
      <w:r w:rsidR="00FC64A5">
        <w:rPr>
          <w:smallCaps/>
        </w:rPr>
        <w:t>, and Queen</w:t>
      </w:r>
    </w:p>
    <w:p w14:paraId="04D75C53" w14:textId="45DA6D3B" w:rsidR="009549E8" w:rsidRDefault="00CD36CF" w:rsidP="00EF6030">
      <w:pPr>
        <w:pStyle w:val="References"/>
      </w:pPr>
      <w:r>
        <w:t>[</w:t>
      </w:r>
      <w:r w:rsidR="00002112">
        <w:t xml:space="preserve">Originating in the Committee on </w:t>
      </w:r>
      <w:sdt>
        <w:sdtPr>
          <w:tag w:val="References"/>
          <w:id w:val="-1043047873"/>
          <w:placeholder>
            <w:docPart w:val="817B8CEE9DA8481FB5F3AA6B491D0623"/>
          </w:placeholder>
          <w:text w:multiLine="1"/>
        </w:sdtPr>
        <w:sdtEndPr/>
        <w:sdtContent>
          <w:r w:rsidR="005B1FD3">
            <w:t>Outdoor Recreation</w:t>
          </w:r>
        </w:sdtContent>
      </w:sdt>
      <w:r w:rsidR="00002112">
        <w:t xml:space="preserve">; reported on </w:t>
      </w:r>
      <w:sdt>
        <w:sdtPr>
          <w:id w:val="-32107996"/>
          <w:placeholder>
            <w:docPart w:val="2BB82D9D1D6C4A97BA8124E0718ECF6D"/>
          </w:placeholder>
          <w:text/>
        </w:sdtPr>
        <w:sdtEndPr/>
        <w:sdtContent>
          <w:r w:rsidR="004335FE">
            <w:t xml:space="preserve">January </w:t>
          </w:r>
          <w:r w:rsidR="00D61BF4">
            <w:t>20</w:t>
          </w:r>
          <w:r w:rsidR="004335FE">
            <w:t>, 2023</w:t>
          </w:r>
        </w:sdtContent>
      </w:sdt>
      <w:r>
        <w:t>]</w:t>
      </w:r>
    </w:p>
    <w:p w14:paraId="54FD7D32" w14:textId="77777777" w:rsidR="009549E8" w:rsidRDefault="009549E8" w:rsidP="009549E8">
      <w:pPr>
        <w:pStyle w:val="TitlePageOrigin"/>
      </w:pPr>
    </w:p>
    <w:p w14:paraId="1BB8C4FA" w14:textId="77777777" w:rsidR="009549E8" w:rsidRPr="00041014" w:rsidRDefault="009549E8" w:rsidP="009549E8">
      <w:pPr>
        <w:pStyle w:val="TitlePageOrigin"/>
        <w:rPr>
          <w:color w:val="auto"/>
        </w:rPr>
      </w:pPr>
    </w:p>
    <w:p w14:paraId="1A696E2F" w14:textId="77777777" w:rsidR="009549E8" w:rsidRPr="00041014" w:rsidRDefault="009549E8" w:rsidP="009549E8">
      <w:pPr>
        <w:pStyle w:val="TitleSection"/>
        <w:rPr>
          <w:color w:val="auto"/>
        </w:rPr>
      </w:pPr>
      <w:r w:rsidRPr="00041014">
        <w:rPr>
          <w:color w:val="auto"/>
        </w:rPr>
        <w:lastRenderedPageBreak/>
        <w:t xml:space="preserve">A BILL to amend the Code of West Virginia, 1931, as amended, by adding thereto a new </w:t>
      </w:r>
      <w:r>
        <w:rPr>
          <w:color w:val="auto"/>
        </w:rPr>
        <w:t>article</w:t>
      </w:r>
      <w:r w:rsidRPr="00041014">
        <w:rPr>
          <w:color w:val="auto"/>
        </w:rPr>
        <w:t>, designated §</w:t>
      </w:r>
      <w:r>
        <w:rPr>
          <w:color w:val="auto"/>
        </w:rPr>
        <w:t>20-</w:t>
      </w:r>
      <w:r w:rsidRPr="00041014">
        <w:rPr>
          <w:color w:val="auto"/>
        </w:rPr>
        <w:t>17</w:t>
      </w:r>
      <w:r>
        <w:rPr>
          <w:color w:val="auto"/>
        </w:rPr>
        <w:t>B</w:t>
      </w:r>
      <w:r w:rsidRPr="00041014">
        <w:rPr>
          <w:color w:val="auto"/>
        </w:rPr>
        <w:t>-1, §</w:t>
      </w:r>
      <w:r>
        <w:rPr>
          <w:color w:val="auto"/>
        </w:rPr>
        <w:t>20-</w:t>
      </w:r>
      <w:r w:rsidRPr="00041014">
        <w:rPr>
          <w:color w:val="auto"/>
        </w:rPr>
        <w:t>17</w:t>
      </w:r>
      <w:r>
        <w:rPr>
          <w:color w:val="auto"/>
        </w:rPr>
        <w:t>B</w:t>
      </w:r>
      <w:r w:rsidRPr="00041014">
        <w:rPr>
          <w:color w:val="auto"/>
        </w:rPr>
        <w:t>-2, §</w:t>
      </w:r>
      <w:r>
        <w:rPr>
          <w:color w:val="auto"/>
        </w:rPr>
        <w:t>20-</w:t>
      </w:r>
      <w:r w:rsidRPr="00041014">
        <w:rPr>
          <w:color w:val="auto"/>
        </w:rPr>
        <w:t>17</w:t>
      </w:r>
      <w:r>
        <w:rPr>
          <w:color w:val="auto"/>
        </w:rPr>
        <w:t>B</w:t>
      </w:r>
      <w:r w:rsidRPr="00041014">
        <w:rPr>
          <w:color w:val="auto"/>
        </w:rPr>
        <w:t>-3, §</w:t>
      </w:r>
      <w:r>
        <w:rPr>
          <w:color w:val="auto"/>
        </w:rPr>
        <w:t>20-</w:t>
      </w:r>
      <w:r w:rsidRPr="00041014">
        <w:rPr>
          <w:color w:val="auto"/>
        </w:rPr>
        <w:t>17</w:t>
      </w:r>
      <w:r>
        <w:rPr>
          <w:color w:val="auto"/>
        </w:rPr>
        <w:t>B</w:t>
      </w:r>
      <w:r w:rsidRPr="00041014">
        <w:rPr>
          <w:color w:val="auto"/>
        </w:rPr>
        <w:t>-4, and §</w:t>
      </w:r>
      <w:r>
        <w:rPr>
          <w:color w:val="auto"/>
        </w:rPr>
        <w:t>20-</w:t>
      </w:r>
      <w:r w:rsidRPr="00041014">
        <w:rPr>
          <w:color w:val="auto"/>
        </w:rPr>
        <w:t>17</w:t>
      </w:r>
      <w:r>
        <w:rPr>
          <w:color w:val="auto"/>
        </w:rPr>
        <w:t>B</w:t>
      </w:r>
      <w:r w:rsidRPr="00041014">
        <w:rPr>
          <w:color w:val="auto"/>
        </w:rPr>
        <w:t>-5, all relating to creating the Motorsports Responsibility Act;</w:t>
      </w:r>
      <w:r>
        <w:rPr>
          <w:color w:val="auto"/>
        </w:rPr>
        <w:t xml:space="preserve"> identifying </w:t>
      </w:r>
      <w:r w:rsidRPr="00041014">
        <w:rPr>
          <w:color w:val="auto"/>
        </w:rPr>
        <w:t>purpose; defini</w:t>
      </w:r>
      <w:r>
        <w:rPr>
          <w:color w:val="auto"/>
        </w:rPr>
        <w:t>ng terms</w:t>
      </w:r>
      <w:r w:rsidRPr="00041014">
        <w:rPr>
          <w:color w:val="auto"/>
        </w:rPr>
        <w:t xml:space="preserve">; </w:t>
      </w:r>
      <w:r>
        <w:rPr>
          <w:color w:val="auto"/>
        </w:rPr>
        <w:t xml:space="preserve">providing for </w:t>
      </w:r>
      <w:r w:rsidRPr="00041014">
        <w:rPr>
          <w:color w:val="auto"/>
        </w:rPr>
        <w:t>duties of motorsports; and</w:t>
      </w:r>
      <w:r>
        <w:rPr>
          <w:color w:val="auto"/>
        </w:rPr>
        <w:t xml:space="preserve"> providing for </w:t>
      </w:r>
      <w:r w:rsidRPr="00041014">
        <w:rPr>
          <w:color w:val="auto"/>
        </w:rPr>
        <w:t>duties of participants.</w:t>
      </w:r>
    </w:p>
    <w:p w14:paraId="59B4BFDD" w14:textId="77777777" w:rsidR="009549E8" w:rsidRPr="00041014" w:rsidRDefault="009549E8" w:rsidP="009549E8">
      <w:pPr>
        <w:pStyle w:val="EnactingClause"/>
        <w:rPr>
          <w:color w:val="auto"/>
        </w:rPr>
      </w:pPr>
      <w:r w:rsidRPr="00041014">
        <w:rPr>
          <w:color w:val="auto"/>
        </w:rPr>
        <w:t>Be it enacted by the Legislature of West Virginia:</w:t>
      </w:r>
    </w:p>
    <w:p w14:paraId="0631635F" w14:textId="77777777" w:rsidR="009549E8" w:rsidRPr="00041014" w:rsidRDefault="009549E8" w:rsidP="009549E8">
      <w:pPr>
        <w:pStyle w:val="EnactingClause"/>
        <w:rPr>
          <w:color w:val="auto"/>
        </w:rPr>
        <w:sectPr w:rsidR="009549E8" w:rsidRPr="00041014" w:rsidSect="009549E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FBDDE13" w14:textId="77777777" w:rsidR="009549E8" w:rsidRPr="00041014" w:rsidRDefault="009549E8" w:rsidP="009549E8">
      <w:pPr>
        <w:pStyle w:val="ChapterHeading"/>
        <w:rPr>
          <w:color w:val="auto"/>
        </w:rPr>
      </w:pPr>
      <w:r>
        <w:rPr>
          <w:color w:val="auto"/>
        </w:rPr>
        <w:t>ARTICLE</w:t>
      </w:r>
      <w:r w:rsidRPr="00041014">
        <w:rPr>
          <w:color w:val="auto"/>
        </w:rPr>
        <w:t xml:space="preserve"> 17</w:t>
      </w:r>
      <w:r>
        <w:rPr>
          <w:color w:val="auto"/>
        </w:rPr>
        <w:t>b</w:t>
      </w:r>
      <w:r w:rsidRPr="00041014">
        <w:rPr>
          <w:color w:val="auto"/>
        </w:rPr>
        <w:t>.  Motorsports Responsibility Act.</w:t>
      </w:r>
    </w:p>
    <w:p w14:paraId="21FD38F9" w14:textId="77777777" w:rsidR="009549E8" w:rsidRPr="00041014" w:rsidRDefault="009549E8" w:rsidP="009549E8">
      <w:pPr>
        <w:pStyle w:val="ArticleHeading"/>
        <w:rPr>
          <w:color w:val="auto"/>
          <w:u w:val="single"/>
        </w:rPr>
      </w:pPr>
      <w:r w:rsidRPr="00041014">
        <w:rPr>
          <w:color w:val="auto"/>
          <w:u w:val="single"/>
        </w:rPr>
        <w:t>Article 1. Motorsports Responsibility Act.</w:t>
      </w:r>
    </w:p>
    <w:p w14:paraId="0A7F7988" w14:textId="77777777" w:rsidR="009549E8" w:rsidRPr="00041014" w:rsidRDefault="009549E8" w:rsidP="009549E8">
      <w:pPr>
        <w:pStyle w:val="SectionHeading"/>
        <w:rPr>
          <w:color w:val="auto"/>
          <w:u w:val="single"/>
        </w:rPr>
        <w:sectPr w:rsidR="009549E8"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-1. Motorsports Responsibility Act.</w:t>
      </w:r>
    </w:p>
    <w:p w14:paraId="57661E69" w14:textId="77777777" w:rsidR="009549E8" w:rsidRPr="00041014" w:rsidRDefault="009549E8" w:rsidP="009549E8">
      <w:pPr>
        <w:pStyle w:val="SectionBody"/>
        <w:rPr>
          <w:color w:val="auto"/>
          <w:u w:val="single"/>
        </w:rPr>
      </w:pPr>
      <w:r w:rsidRPr="00041014">
        <w:rPr>
          <w:color w:val="auto"/>
          <w:u w:val="single"/>
        </w:rPr>
        <w:t>This Article shall be known as the Motorsports Responsibility Act.</w:t>
      </w:r>
    </w:p>
    <w:p w14:paraId="03A99158" w14:textId="77777777" w:rsidR="009549E8" w:rsidRPr="00041014" w:rsidRDefault="009549E8" w:rsidP="009549E8">
      <w:pPr>
        <w:suppressLineNumbers/>
        <w:ind w:left="720" w:hanging="720"/>
        <w:jc w:val="both"/>
        <w:outlineLvl w:val="3"/>
        <w:rPr>
          <w:rFonts w:cs="Arial"/>
          <w:b/>
          <w:color w:val="auto"/>
          <w:u w:val="single"/>
        </w:rPr>
        <w:sectPr w:rsidR="009549E8"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6A3C6F">
        <w:rPr>
          <w:b/>
          <w:bCs/>
          <w:color w:val="auto"/>
          <w:u w:val="single"/>
        </w:rPr>
        <w:t>§20-17B</w:t>
      </w:r>
      <w:r w:rsidRPr="006A3C6F">
        <w:rPr>
          <w:rFonts w:cs="Arial"/>
          <w:b/>
          <w:bCs/>
          <w:color w:val="auto"/>
          <w:u w:val="single"/>
        </w:rPr>
        <w:t>-2.  Purpose</w:t>
      </w:r>
      <w:r w:rsidRPr="00041014">
        <w:rPr>
          <w:rFonts w:cs="Arial"/>
          <w:b/>
          <w:color w:val="auto"/>
          <w:u w:val="single"/>
        </w:rPr>
        <w:t>.</w:t>
      </w:r>
    </w:p>
    <w:p w14:paraId="1B397F5D" w14:textId="214E5B82" w:rsidR="009549E8" w:rsidRPr="00041014" w:rsidRDefault="009549E8" w:rsidP="009549E8">
      <w:pPr>
        <w:pStyle w:val="SectionBody"/>
        <w:rPr>
          <w:color w:val="auto"/>
          <w:u w:val="single"/>
        </w:rPr>
      </w:pPr>
      <w:r w:rsidRPr="00041014">
        <w:rPr>
          <w:color w:val="auto"/>
          <w:u w:val="single"/>
        </w:rPr>
        <w:t xml:space="preserve">Every year, in rapidly increasing numbers, the inhabitants of the State of West Virginia and nonresidents are enjoying the recreational and driver training value of West Virginia </w:t>
      </w:r>
      <w:r w:rsidR="00387E9D">
        <w:rPr>
          <w:color w:val="auto"/>
          <w:u w:val="single"/>
        </w:rPr>
        <w:t>m</w:t>
      </w:r>
      <w:r w:rsidRPr="00041014">
        <w:rPr>
          <w:color w:val="auto"/>
          <w:u w:val="single"/>
        </w:rPr>
        <w:t xml:space="preserve">otorsports and Driver Training. The tourist trade is of vital importance to the State of West Virginia and the services offered by </w:t>
      </w:r>
      <w:r w:rsidR="00387E9D">
        <w:rPr>
          <w:color w:val="auto"/>
          <w:u w:val="single"/>
        </w:rPr>
        <w:t>m</w:t>
      </w:r>
      <w:r w:rsidRPr="00041014">
        <w:rPr>
          <w:color w:val="auto"/>
          <w:u w:val="single"/>
        </w:rPr>
        <w:t xml:space="preserve">otorsports and Driver Training which significantly contribute to the economy of the State of West Virginia and respective local economy. It is recognized that there are inherent risks in motorsports and driver training activities provided by the </w:t>
      </w:r>
      <w:r w:rsidR="00387E9D">
        <w:rPr>
          <w:color w:val="auto"/>
          <w:u w:val="single"/>
        </w:rPr>
        <w:t>m</w:t>
      </w:r>
      <w:r w:rsidRPr="00041014">
        <w:rPr>
          <w:color w:val="auto"/>
          <w:u w:val="single"/>
        </w:rPr>
        <w:t xml:space="preserve">otorsports and Driver Training industry which should be understood by each participant. It is essentially impossible for </w:t>
      </w:r>
      <w:r w:rsidR="00387E9D">
        <w:rPr>
          <w:color w:val="auto"/>
          <w:u w:val="single"/>
        </w:rPr>
        <w:t>m</w:t>
      </w:r>
      <w:r w:rsidRPr="00041014">
        <w:rPr>
          <w:color w:val="auto"/>
          <w:u w:val="single"/>
        </w:rPr>
        <w:t xml:space="preserve">otorsports and Driver Training providers to eliminate these risks. It is the purpose of this article to define those areas of responsibility and affirmative acts for which </w:t>
      </w:r>
      <w:r w:rsidR="00387E9D">
        <w:rPr>
          <w:color w:val="auto"/>
          <w:u w:val="single"/>
        </w:rPr>
        <w:t>m</w:t>
      </w:r>
      <w:r w:rsidRPr="00041014">
        <w:rPr>
          <w:color w:val="auto"/>
          <w:u w:val="single"/>
        </w:rPr>
        <w:t>otorsports as well as Driver Training facilities are liable for loss, damage or injury suffered by participants and to define the risk which participants expressly assume and for which there can be no recovery.</w:t>
      </w:r>
    </w:p>
    <w:p w14:paraId="07D7D493" w14:textId="77777777" w:rsidR="009549E8" w:rsidRPr="00041014" w:rsidRDefault="009549E8" w:rsidP="009549E8">
      <w:pPr>
        <w:pStyle w:val="SectionHeading"/>
        <w:rPr>
          <w:color w:val="auto"/>
          <w:u w:val="single"/>
        </w:rPr>
        <w:sectPr w:rsidR="009549E8"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 xml:space="preserve"> 3. Definitions.</w:t>
      </w:r>
    </w:p>
    <w:p w14:paraId="7E02D14F" w14:textId="77777777" w:rsidR="009549E8" w:rsidRPr="00041014" w:rsidRDefault="009549E8" w:rsidP="009549E8">
      <w:pPr>
        <w:pStyle w:val="SectionBody"/>
        <w:rPr>
          <w:color w:val="auto"/>
          <w:u w:val="single"/>
        </w:rPr>
      </w:pPr>
      <w:r w:rsidRPr="00041014">
        <w:rPr>
          <w:color w:val="auto"/>
          <w:u w:val="single"/>
        </w:rPr>
        <w:t xml:space="preserve">Unless the context of usage clearly requires otherwise: </w:t>
      </w:r>
    </w:p>
    <w:p w14:paraId="4D24AF98" w14:textId="06D796E2" w:rsidR="009549E8" w:rsidRPr="00041014" w:rsidRDefault="009549E8" w:rsidP="0045295D">
      <w:pPr>
        <w:pStyle w:val="SectionBody"/>
        <w:rPr>
          <w:color w:val="auto"/>
          <w:u w:val="single"/>
        </w:rPr>
      </w:pPr>
      <w:r w:rsidRPr="00041014">
        <w:rPr>
          <w:color w:val="auto"/>
          <w:u w:val="single"/>
        </w:rPr>
        <w:t>(a) "Motorsports" means any person, partnership, corporation or other organization, or any combination hereof offering motorsports activities</w:t>
      </w:r>
      <w:r w:rsidR="0045295D">
        <w:rPr>
          <w:color w:val="auto"/>
          <w:u w:val="single"/>
        </w:rPr>
        <w:t xml:space="preserve">, </w:t>
      </w:r>
      <w:r w:rsidRPr="0045295D">
        <w:rPr>
          <w:rFonts w:cs="Arial"/>
          <w:color w:val="auto"/>
          <w:u w:val="single"/>
        </w:rPr>
        <w:t>whether</w:t>
      </w:r>
      <w:r w:rsidRPr="00041014">
        <w:rPr>
          <w:color w:val="auto"/>
          <w:u w:val="single"/>
        </w:rPr>
        <w:t xml:space="preserve"> it be driver training, vehicle storage, </w:t>
      </w:r>
      <w:r w:rsidRPr="00041014">
        <w:rPr>
          <w:color w:val="auto"/>
          <w:u w:val="single"/>
        </w:rPr>
        <w:lastRenderedPageBreak/>
        <w:t xml:space="preserve">competition racing, non-competitive racing, performances, fairs, shows included but not limited to motorized vehicles, cars, trucks, motorcycles or any vehicle regardless of power source. </w:t>
      </w:r>
    </w:p>
    <w:p w14:paraId="137149A4" w14:textId="0C390355" w:rsidR="009549E8" w:rsidRPr="00041014" w:rsidRDefault="009549E8" w:rsidP="009549E8">
      <w:pPr>
        <w:pStyle w:val="SectionBody"/>
        <w:rPr>
          <w:color w:val="auto"/>
          <w:u w:val="single"/>
        </w:rPr>
      </w:pPr>
      <w:r w:rsidRPr="00041014">
        <w:rPr>
          <w:color w:val="auto"/>
          <w:u w:val="single"/>
        </w:rPr>
        <w:t>(b) "Driver Training" means any motorsports facility that provides qualified instruction to enhance a vehicle operator</w:t>
      </w:r>
      <w:r w:rsidR="0045295D">
        <w:rPr>
          <w:color w:val="auto"/>
          <w:u w:val="single"/>
        </w:rPr>
        <w:t>’</w:t>
      </w:r>
      <w:r w:rsidRPr="00041014">
        <w:rPr>
          <w:color w:val="auto"/>
          <w:u w:val="single"/>
        </w:rPr>
        <w:t xml:space="preserve">s ability to learn vehicle control. </w:t>
      </w:r>
    </w:p>
    <w:p w14:paraId="7C22CFDF" w14:textId="1A6A438C" w:rsidR="009549E8" w:rsidRPr="00041014" w:rsidRDefault="009549E8" w:rsidP="009549E8">
      <w:pPr>
        <w:pStyle w:val="SectionBody"/>
        <w:rPr>
          <w:color w:val="auto"/>
          <w:u w:val="single"/>
        </w:rPr>
      </w:pPr>
      <w:r w:rsidRPr="00041014">
        <w:rPr>
          <w:color w:val="auto"/>
          <w:u w:val="single"/>
        </w:rPr>
        <w:t xml:space="preserve">(c) "Lessee" </w:t>
      </w:r>
      <w:r w:rsidR="00387E9D">
        <w:rPr>
          <w:color w:val="auto"/>
          <w:u w:val="single"/>
        </w:rPr>
        <w:t xml:space="preserve">means </w:t>
      </w:r>
      <w:r w:rsidRPr="00041014">
        <w:rPr>
          <w:color w:val="auto"/>
          <w:u w:val="single"/>
        </w:rPr>
        <w:t xml:space="preserve">any qualified person or organization with the necessary licenses and liability insurance meeting the motorsports facility lease requirements. </w:t>
      </w:r>
    </w:p>
    <w:p w14:paraId="5E8DA029" w14:textId="100AC326" w:rsidR="009549E8" w:rsidRPr="00041014" w:rsidRDefault="009549E8" w:rsidP="009549E8">
      <w:pPr>
        <w:pStyle w:val="SectionBody"/>
        <w:rPr>
          <w:color w:val="auto"/>
          <w:u w:val="single"/>
        </w:rPr>
      </w:pPr>
      <w:r w:rsidRPr="00041014">
        <w:rPr>
          <w:color w:val="auto"/>
          <w:u w:val="single"/>
        </w:rPr>
        <w:t xml:space="preserve">(d) "Participant" means any person/s or organization using the service of a motorsports facility as a vehicle operator and vehicle passengers, whether a vehicle is either owned by the </w:t>
      </w:r>
      <w:r w:rsidR="00387E9D">
        <w:rPr>
          <w:color w:val="auto"/>
          <w:u w:val="single"/>
        </w:rPr>
        <w:t>m</w:t>
      </w:r>
      <w:r w:rsidRPr="00041014">
        <w:rPr>
          <w:color w:val="auto"/>
          <w:u w:val="single"/>
        </w:rPr>
        <w:t>otorsports facility or of participant personal ownership.</w:t>
      </w:r>
    </w:p>
    <w:p w14:paraId="7A46325D" w14:textId="77777777" w:rsidR="009549E8" w:rsidRPr="00041014" w:rsidRDefault="009549E8" w:rsidP="009549E8">
      <w:pPr>
        <w:pStyle w:val="SectionHeading"/>
        <w:rPr>
          <w:color w:val="auto"/>
          <w:u w:val="single"/>
        </w:rPr>
        <w:sectPr w:rsidR="009549E8" w:rsidRPr="00041014" w:rsidSect="009549E8">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 xml:space="preserve"> 4. Duties of motorsports.</w:t>
      </w:r>
    </w:p>
    <w:p w14:paraId="72070215" w14:textId="77777777" w:rsidR="009549E8" w:rsidRPr="00041014" w:rsidRDefault="009549E8" w:rsidP="009549E8">
      <w:pPr>
        <w:pStyle w:val="SectionBody"/>
        <w:rPr>
          <w:color w:val="auto"/>
          <w:u w:val="single"/>
        </w:rPr>
      </w:pPr>
      <w:r w:rsidRPr="00041014">
        <w:rPr>
          <w:color w:val="auto"/>
          <w:u w:val="single"/>
        </w:rPr>
        <w:t>Motorsports shall:</w:t>
      </w:r>
    </w:p>
    <w:p w14:paraId="11E7D9D7" w14:textId="6AA79D8F" w:rsidR="009549E8" w:rsidRPr="00041014" w:rsidRDefault="009549E8" w:rsidP="009549E8">
      <w:pPr>
        <w:pStyle w:val="SectionBody"/>
        <w:rPr>
          <w:color w:val="auto"/>
          <w:u w:val="single"/>
        </w:rPr>
      </w:pPr>
      <w:r w:rsidRPr="00041014">
        <w:rPr>
          <w:color w:val="auto"/>
          <w:u w:val="single"/>
        </w:rPr>
        <w:t>(a) Provide facilities, equipment</w:t>
      </w:r>
      <w:r w:rsidR="00387E9D">
        <w:rPr>
          <w:color w:val="auto"/>
          <w:u w:val="single"/>
        </w:rPr>
        <w:t xml:space="preserve">, </w:t>
      </w:r>
      <w:r w:rsidRPr="00041014">
        <w:rPr>
          <w:color w:val="auto"/>
          <w:u w:val="single"/>
        </w:rPr>
        <w:t xml:space="preserve">and services conforming to safety and other requirements established by the </w:t>
      </w:r>
      <w:r w:rsidR="00387E9D">
        <w:rPr>
          <w:color w:val="auto"/>
          <w:u w:val="single"/>
        </w:rPr>
        <w:t>m</w:t>
      </w:r>
      <w:r w:rsidRPr="00041014">
        <w:rPr>
          <w:color w:val="auto"/>
          <w:u w:val="single"/>
        </w:rPr>
        <w:t xml:space="preserve">otorsports facility. </w:t>
      </w:r>
    </w:p>
    <w:p w14:paraId="069CCA7A" w14:textId="5E62D69B" w:rsidR="009549E8" w:rsidRPr="00041014" w:rsidRDefault="009549E8" w:rsidP="009549E8">
      <w:pPr>
        <w:pStyle w:val="SectionBody"/>
        <w:rPr>
          <w:color w:val="auto"/>
          <w:u w:val="single"/>
        </w:rPr>
      </w:pPr>
      <w:r w:rsidRPr="00041014">
        <w:rPr>
          <w:color w:val="auto"/>
          <w:u w:val="single"/>
        </w:rPr>
        <w:t>(b) Provide facilities, equipment</w:t>
      </w:r>
      <w:r w:rsidR="00387E9D">
        <w:rPr>
          <w:color w:val="auto"/>
          <w:u w:val="single"/>
        </w:rPr>
        <w:t xml:space="preserve">, </w:t>
      </w:r>
      <w:r w:rsidRPr="00041014">
        <w:rPr>
          <w:color w:val="auto"/>
          <w:u w:val="single"/>
        </w:rPr>
        <w:t xml:space="preserve">and services as advertised or as agreed upon by the </w:t>
      </w:r>
      <w:r w:rsidR="00387E9D">
        <w:rPr>
          <w:color w:val="auto"/>
          <w:u w:val="single"/>
        </w:rPr>
        <w:t>m</w:t>
      </w:r>
      <w:r w:rsidRPr="00041014">
        <w:rPr>
          <w:color w:val="auto"/>
          <w:u w:val="single"/>
        </w:rPr>
        <w:t xml:space="preserve">otorsports facility and the participant or lessee. </w:t>
      </w:r>
    </w:p>
    <w:p w14:paraId="481054BB" w14:textId="77777777" w:rsidR="009549E8" w:rsidRPr="00041014" w:rsidRDefault="009549E8" w:rsidP="009549E8">
      <w:pPr>
        <w:pStyle w:val="SectionBody"/>
        <w:rPr>
          <w:rFonts w:ascii="Calibri" w:hAnsi="Calibri" w:cs="Calibri"/>
          <w:color w:val="auto"/>
          <w:u w:val="single"/>
        </w:rPr>
      </w:pPr>
      <w:r w:rsidRPr="00041014">
        <w:rPr>
          <w:color w:val="auto"/>
          <w:u w:val="single"/>
        </w:rPr>
        <w:t>(c) Maintain all equipment and vehicles used in the business in such condition that the equipment and vehicles are safe to operate or use as intended</w:t>
      </w:r>
      <w:r w:rsidRPr="00041014">
        <w:rPr>
          <w:rFonts w:ascii="Calibri" w:hAnsi="Calibri" w:cs="Calibri"/>
          <w:color w:val="auto"/>
          <w:u w:val="single"/>
        </w:rPr>
        <w:t>.</w:t>
      </w:r>
    </w:p>
    <w:p w14:paraId="358F5C6E" w14:textId="77777777" w:rsidR="009549E8" w:rsidRPr="00041014" w:rsidRDefault="009549E8" w:rsidP="009549E8">
      <w:pPr>
        <w:pStyle w:val="SectionHeading"/>
        <w:rPr>
          <w:color w:val="auto"/>
          <w:u w:val="single"/>
        </w:rPr>
        <w:sectPr w:rsidR="009549E8" w:rsidRPr="00041014" w:rsidSect="00DF199D">
          <w:type w:val="continuous"/>
          <w:pgSz w:w="12240" w:h="15840" w:code="1"/>
          <w:pgMar w:top="1440" w:right="1440" w:bottom="1440" w:left="1440" w:header="720" w:footer="720" w:gutter="0"/>
          <w:lnNumType w:countBy="1" w:restart="newSection"/>
          <w:cols w:space="720"/>
          <w:titlePg/>
          <w:docGrid w:linePitch="360"/>
        </w:sectPr>
      </w:pPr>
      <w:r w:rsidRPr="00041014">
        <w:rPr>
          <w:color w:val="auto"/>
          <w:u w:val="single"/>
        </w:rPr>
        <w:t>§</w:t>
      </w:r>
      <w:r>
        <w:rPr>
          <w:color w:val="auto"/>
          <w:u w:val="single"/>
        </w:rPr>
        <w:t>20-17B</w:t>
      </w:r>
      <w:r w:rsidRPr="00041014">
        <w:rPr>
          <w:color w:val="auto"/>
          <w:u w:val="single"/>
        </w:rPr>
        <w:t xml:space="preserve"> 5. Duties of participants.</w:t>
      </w:r>
    </w:p>
    <w:p w14:paraId="57D9C146" w14:textId="77777777" w:rsidR="009549E8" w:rsidRPr="00041014" w:rsidRDefault="009549E8" w:rsidP="009549E8">
      <w:pPr>
        <w:pStyle w:val="SectionBody"/>
        <w:rPr>
          <w:color w:val="auto"/>
          <w:u w:val="single"/>
        </w:rPr>
      </w:pPr>
      <w:r w:rsidRPr="00041014">
        <w:rPr>
          <w:color w:val="auto"/>
          <w:u w:val="single"/>
        </w:rPr>
        <w:t>(a) All participants of motorsports shall:</w:t>
      </w:r>
    </w:p>
    <w:p w14:paraId="57D8880C" w14:textId="05FBC26C" w:rsidR="009549E8" w:rsidRPr="00041014" w:rsidRDefault="009549E8" w:rsidP="009549E8">
      <w:pPr>
        <w:pStyle w:val="SectionBody"/>
        <w:rPr>
          <w:color w:val="auto"/>
          <w:u w:val="single"/>
        </w:rPr>
      </w:pPr>
      <w:r w:rsidRPr="00041014">
        <w:rPr>
          <w:color w:val="auto"/>
          <w:u w:val="single"/>
        </w:rPr>
        <w:t>(1) Comply with any requirements established by law, including those which defines those acts prohibited by operators of all motorized vehicles</w:t>
      </w:r>
      <w:r w:rsidR="00387E9D">
        <w:rPr>
          <w:color w:val="auto"/>
          <w:u w:val="single"/>
        </w:rPr>
        <w:t>;</w:t>
      </w:r>
    </w:p>
    <w:p w14:paraId="28E82A99" w14:textId="1BE791AE" w:rsidR="009549E8" w:rsidRPr="00041014" w:rsidRDefault="009549E8" w:rsidP="009549E8">
      <w:pPr>
        <w:pStyle w:val="SectionBody"/>
        <w:rPr>
          <w:color w:val="auto"/>
          <w:u w:val="single"/>
        </w:rPr>
      </w:pPr>
      <w:r w:rsidRPr="00041014">
        <w:rPr>
          <w:color w:val="auto"/>
          <w:u w:val="single"/>
        </w:rPr>
        <w:t xml:space="preserve">(2) Comply with the rules or regulations established for use of the </w:t>
      </w:r>
      <w:r w:rsidR="00387E9D">
        <w:rPr>
          <w:color w:val="auto"/>
          <w:u w:val="single"/>
        </w:rPr>
        <w:t>m</w:t>
      </w:r>
      <w:r w:rsidRPr="00041014">
        <w:rPr>
          <w:color w:val="auto"/>
          <w:u w:val="single"/>
        </w:rPr>
        <w:t xml:space="preserve">otorsports facility; </w:t>
      </w:r>
    </w:p>
    <w:p w14:paraId="6DB6FB2F" w14:textId="2A5C61AD" w:rsidR="009549E8" w:rsidRPr="00041014" w:rsidRDefault="009549E8" w:rsidP="009549E8">
      <w:pPr>
        <w:pStyle w:val="SectionBody"/>
        <w:rPr>
          <w:color w:val="auto"/>
          <w:u w:val="single"/>
        </w:rPr>
      </w:pPr>
      <w:r w:rsidRPr="00041014">
        <w:rPr>
          <w:color w:val="auto"/>
          <w:u w:val="single"/>
        </w:rPr>
        <w:t xml:space="preserve">(3) Wear all safety equipment as recommended by the </w:t>
      </w:r>
      <w:r w:rsidR="00387E9D">
        <w:rPr>
          <w:color w:val="auto"/>
          <w:u w:val="single"/>
        </w:rPr>
        <w:t>m</w:t>
      </w:r>
      <w:r w:rsidRPr="00041014">
        <w:rPr>
          <w:color w:val="auto"/>
          <w:u w:val="single"/>
        </w:rPr>
        <w:t xml:space="preserve">otorsports facility or </w:t>
      </w:r>
      <w:r w:rsidR="00387E9D">
        <w:rPr>
          <w:color w:val="auto"/>
          <w:u w:val="single"/>
        </w:rPr>
        <w:t>l</w:t>
      </w:r>
      <w:r w:rsidRPr="00041014">
        <w:rPr>
          <w:color w:val="auto"/>
          <w:u w:val="single"/>
        </w:rPr>
        <w:t xml:space="preserve">essee; </w:t>
      </w:r>
    </w:p>
    <w:p w14:paraId="1FCF1E7B" w14:textId="09DC178D" w:rsidR="009549E8" w:rsidRPr="00041014" w:rsidRDefault="009549E8" w:rsidP="009549E8">
      <w:pPr>
        <w:pStyle w:val="SectionBody"/>
        <w:rPr>
          <w:color w:val="auto"/>
          <w:u w:val="single"/>
        </w:rPr>
      </w:pPr>
      <w:r w:rsidRPr="00041014">
        <w:rPr>
          <w:color w:val="auto"/>
          <w:u w:val="single"/>
        </w:rPr>
        <w:t xml:space="preserve">(4) Obey all rules or instructions announced by the </w:t>
      </w:r>
      <w:r w:rsidR="00387E9D">
        <w:rPr>
          <w:color w:val="auto"/>
          <w:u w:val="single"/>
        </w:rPr>
        <w:t>m</w:t>
      </w:r>
      <w:r w:rsidRPr="00041014">
        <w:rPr>
          <w:color w:val="auto"/>
          <w:u w:val="single"/>
        </w:rPr>
        <w:t xml:space="preserve">otorsports facility or </w:t>
      </w:r>
      <w:r w:rsidR="00387E9D">
        <w:rPr>
          <w:color w:val="auto"/>
          <w:u w:val="single"/>
        </w:rPr>
        <w:t>l</w:t>
      </w:r>
      <w:r w:rsidRPr="00041014">
        <w:rPr>
          <w:color w:val="auto"/>
          <w:u w:val="single"/>
        </w:rPr>
        <w:t xml:space="preserve">essee regarding safe operation of the vehicle or motorcycle he or she is operating; and </w:t>
      </w:r>
    </w:p>
    <w:p w14:paraId="67D11771" w14:textId="77777777" w:rsidR="009549E8" w:rsidRPr="00041014" w:rsidRDefault="009549E8" w:rsidP="009549E8">
      <w:pPr>
        <w:pStyle w:val="SectionBody"/>
        <w:rPr>
          <w:color w:val="auto"/>
          <w:u w:val="single"/>
        </w:rPr>
      </w:pPr>
      <w:r w:rsidRPr="00041014">
        <w:rPr>
          <w:color w:val="auto"/>
          <w:u w:val="single"/>
        </w:rPr>
        <w:t xml:space="preserve">(b) Each participant and vehicle operator has the sole responsibility for: </w:t>
      </w:r>
    </w:p>
    <w:p w14:paraId="5B7D442F" w14:textId="64C660AE" w:rsidR="009549E8" w:rsidRPr="00041014" w:rsidRDefault="009549E8" w:rsidP="009549E8">
      <w:pPr>
        <w:pStyle w:val="SectionBody"/>
        <w:rPr>
          <w:color w:val="auto"/>
          <w:u w:val="single"/>
        </w:rPr>
      </w:pPr>
      <w:r w:rsidRPr="00041014">
        <w:rPr>
          <w:color w:val="auto"/>
          <w:u w:val="single"/>
        </w:rPr>
        <w:lastRenderedPageBreak/>
        <w:t xml:space="preserve">(1)  Recognizing that motorsports as a sport is hazardous to participants, regardless of all feasible safety measures which can be taken and that each participant expressly assumes the risk of and legal responsibility for any injury, loss or damage to person or property which results from participation in the </w:t>
      </w:r>
      <w:r w:rsidR="00387E9D">
        <w:rPr>
          <w:color w:val="auto"/>
          <w:u w:val="single"/>
        </w:rPr>
        <w:t>m</w:t>
      </w:r>
      <w:r w:rsidRPr="00041014">
        <w:rPr>
          <w:color w:val="auto"/>
          <w:u w:val="single"/>
        </w:rPr>
        <w:t xml:space="preserve">otorsports sport, including but not limited to, any injury, loss or damage caused by the following: variations in terrain including elevation changes, turns in the racetrack, collisions with restraining walls, tires walls, other vehicles or any property provided by the motorsports facility. </w:t>
      </w:r>
    </w:p>
    <w:p w14:paraId="6FAD9BC2" w14:textId="77777777" w:rsidR="009549E8" w:rsidRPr="00041014" w:rsidRDefault="009549E8" w:rsidP="009549E8">
      <w:pPr>
        <w:pStyle w:val="SectionBody"/>
        <w:rPr>
          <w:color w:val="auto"/>
          <w:u w:val="single"/>
        </w:rPr>
      </w:pPr>
      <w:r w:rsidRPr="00041014">
        <w:rPr>
          <w:color w:val="auto"/>
          <w:u w:val="single"/>
        </w:rPr>
        <w:t xml:space="preserve">(2) Knowing the range of his or her ability to negotiate the course of the facility. </w:t>
      </w:r>
    </w:p>
    <w:p w14:paraId="723D55C3" w14:textId="77777777" w:rsidR="009549E8" w:rsidRPr="00041014" w:rsidRDefault="009549E8" w:rsidP="009549E8">
      <w:pPr>
        <w:pStyle w:val="SectionBody"/>
        <w:rPr>
          <w:color w:val="auto"/>
          <w:u w:val="single"/>
        </w:rPr>
      </w:pPr>
      <w:r w:rsidRPr="00041014">
        <w:rPr>
          <w:color w:val="auto"/>
          <w:u w:val="single"/>
        </w:rPr>
        <w:t xml:space="preserve">(3) Operating the vehicle or motorcycle within the limits of the participants own ability. </w:t>
      </w:r>
    </w:p>
    <w:p w14:paraId="36101672" w14:textId="77777777" w:rsidR="009549E8" w:rsidRPr="00041014" w:rsidRDefault="009549E8" w:rsidP="009549E8">
      <w:pPr>
        <w:pStyle w:val="SectionBody"/>
        <w:rPr>
          <w:color w:val="auto"/>
          <w:u w:val="single"/>
        </w:rPr>
      </w:pPr>
      <w:r w:rsidRPr="00041014">
        <w:rPr>
          <w:color w:val="auto"/>
          <w:u w:val="single"/>
        </w:rPr>
        <w:t xml:space="preserve">(4) Heeding all posted warnings. </w:t>
      </w:r>
    </w:p>
    <w:p w14:paraId="2239EFF4" w14:textId="64FCD8B6" w:rsidR="009549E8" w:rsidRPr="00041014" w:rsidRDefault="009549E8" w:rsidP="009549E8">
      <w:pPr>
        <w:pStyle w:val="SectionBody"/>
        <w:rPr>
          <w:color w:val="auto"/>
          <w:u w:val="single"/>
        </w:rPr>
      </w:pPr>
      <w:r w:rsidRPr="00041014">
        <w:rPr>
          <w:color w:val="auto"/>
          <w:u w:val="single"/>
        </w:rPr>
        <w:t xml:space="preserve">(5) Operating only within the designated area as outlined by the </w:t>
      </w:r>
      <w:r w:rsidR="00387E9D">
        <w:rPr>
          <w:color w:val="auto"/>
          <w:u w:val="single"/>
        </w:rPr>
        <w:t>m</w:t>
      </w:r>
      <w:r w:rsidRPr="00041014">
        <w:rPr>
          <w:color w:val="auto"/>
          <w:u w:val="single"/>
        </w:rPr>
        <w:t xml:space="preserve">otorsports facility or </w:t>
      </w:r>
      <w:r w:rsidR="00387E9D">
        <w:rPr>
          <w:color w:val="auto"/>
          <w:u w:val="single"/>
        </w:rPr>
        <w:t>l</w:t>
      </w:r>
      <w:r w:rsidRPr="00041014">
        <w:rPr>
          <w:color w:val="auto"/>
          <w:u w:val="single"/>
        </w:rPr>
        <w:t xml:space="preserve">essee; and </w:t>
      </w:r>
    </w:p>
    <w:p w14:paraId="23B723A2" w14:textId="77777777" w:rsidR="009549E8" w:rsidRPr="00041014" w:rsidRDefault="009549E8" w:rsidP="009549E8">
      <w:pPr>
        <w:pStyle w:val="SectionBody"/>
        <w:rPr>
          <w:color w:val="auto"/>
          <w:u w:val="single"/>
        </w:rPr>
      </w:pPr>
      <w:r w:rsidRPr="00041014">
        <w:rPr>
          <w:color w:val="auto"/>
          <w:u w:val="single"/>
        </w:rPr>
        <w:t xml:space="preserve">(6) Refraining from acting in a manner which a reasonable person would believe to be likely to cause or contribute to the injury of any person. </w:t>
      </w:r>
    </w:p>
    <w:p w14:paraId="43DEB5F9" w14:textId="78E0AFB1" w:rsidR="009549E8" w:rsidRPr="00041014" w:rsidRDefault="009549E8" w:rsidP="009549E8">
      <w:pPr>
        <w:pStyle w:val="SectionBody"/>
        <w:rPr>
          <w:color w:val="auto"/>
          <w:u w:val="single"/>
        </w:rPr>
      </w:pPr>
      <w:r w:rsidRPr="00041014">
        <w:rPr>
          <w:color w:val="auto"/>
          <w:u w:val="single"/>
        </w:rPr>
        <w:t>(c) If a vehicle operator or vehicle operators, while operating a motorized vehicle or motorcycle at the motorsports facility, collides with another vehicle, motorcycle, person or stationery object</w:t>
      </w:r>
      <w:r w:rsidR="00387E9D">
        <w:rPr>
          <w:color w:val="auto"/>
          <w:u w:val="single"/>
        </w:rPr>
        <w:t xml:space="preserve"> </w:t>
      </w:r>
      <w:r w:rsidRPr="00041014">
        <w:rPr>
          <w:color w:val="auto"/>
          <w:u w:val="single"/>
        </w:rPr>
        <w:t>resulting in damage or injury, the responsibility for the collision shall be solely that of the vehicle operator or vehicle operators involved and not that of the motorsports facility.</w:t>
      </w:r>
    </w:p>
    <w:p w14:paraId="51F7ED2B" w14:textId="77777777" w:rsidR="009549E8" w:rsidRPr="00041014" w:rsidRDefault="009549E8" w:rsidP="009549E8">
      <w:pPr>
        <w:pStyle w:val="Note"/>
        <w:rPr>
          <w:color w:val="auto"/>
        </w:rPr>
      </w:pPr>
    </w:p>
    <w:p w14:paraId="2F52710D" w14:textId="77777777" w:rsidR="009549E8" w:rsidRPr="00041014" w:rsidRDefault="009549E8" w:rsidP="009549E8">
      <w:pPr>
        <w:pStyle w:val="Note"/>
        <w:rPr>
          <w:color w:val="auto"/>
        </w:rPr>
      </w:pPr>
    </w:p>
    <w:p w14:paraId="08C7BED1" w14:textId="77777777" w:rsidR="009549E8" w:rsidRPr="00041014" w:rsidRDefault="009549E8" w:rsidP="009549E8">
      <w:pPr>
        <w:pStyle w:val="Note"/>
        <w:rPr>
          <w:color w:val="auto"/>
        </w:rPr>
      </w:pPr>
      <w:r w:rsidRPr="00041014">
        <w:rPr>
          <w:color w:val="auto"/>
        </w:rPr>
        <w:t>NOTE: The purpose of this bill is to create the Motorsports Responsibility Act.</w:t>
      </w:r>
    </w:p>
    <w:p w14:paraId="71F00927" w14:textId="751588D4" w:rsidR="009549E8" w:rsidRPr="00041014" w:rsidRDefault="009549E8" w:rsidP="009549E8">
      <w:pPr>
        <w:pStyle w:val="Note"/>
        <w:rPr>
          <w:color w:val="auto"/>
        </w:rPr>
      </w:pPr>
      <w:r w:rsidRPr="00041014">
        <w:rPr>
          <w:color w:val="auto"/>
        </w:rPr>
        <w:t xml:space="preserve">Strikethroughs indicate language that would be stricken from a </w:t>
      </w:r>
      <w:r w:rsidR="00387E9D" w:rsidRPr="00041014">
        <w:rPr>
          <w:color w:val="auto"/>
        </w:rPr>
        <w:t>heading,</w:t>
      </w:r>
      <w:r w:rsidRPr="00041014">
        <w:rPr>
          <w:color w:val="auto"/>
        </w:rPr>
        <w:t xml:space="preserve"> or the present law and underscoring indicates new language that would be added.</w:t>
      </w:r>
    </w:p>
    <w:p w14:paraId="209C03F9" w14:textId="77777777" w:rsidR="009549E8" w:rsidRDefault="009549E8" w:rsidP="009549E8">
      <w:pPr>
        <w:rPr>
          <w:rFonts w:eastAsia="Calibri"/>
          <w:color w:val="000000"/>
          <w:sz w:val="24"/>
        </w:rPr>
      </w:pPr>
    </w:p>
    <w:p w14:paraId="1C512307" w14:textId="77777777" w:rsidR="00E831B3" w:rsidRDefault="00E831B3" w:rsidP="00EF6030">
      <w:pPr>
        <w:pStyle w:val="References"/>
      </w:pPr>
    </w:p>
    <w:sectPr w:rsidR="00E831B3" w:rsidSect="009549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7CC2" w14:textId="77777777" w:rsidR="00975A5B" w:rsidRPr="00B844FE" w:rsidRDefault="00975A5B" w:rsidP="00B844FE">
      <w:r>
        <w:separator/>
      </w:r>
    </w:p>
  </w:endnote>
  <w:endnote w:type="continuationSeparator" w:id="0">
    <w:p w14:paraId="25817F22" w14:textId="77777777" w:rsidR="00975A5B" w:rsidRPr="00B844FE" w:rsidRDefault="00975A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7EBF" w14:textId="77777777" w:rsidR="009549E8" w:rsidRDefault="009549E8" w:rsidP="009549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2D3988" w14:textId="77777777" w:rsidR="009549E8" w:rsidRPr="009549E8" w:rsidRDefault="009549E8" w:rsidP="009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3B9" w14:textId="77777777" w:rsidR="009549E8" w:rsidRDefault="009549E8" w:rsidP="009549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9AF866" w14:textId="77777777" w:rsidR="009549E8" w:rsidRPr="009549E8" w:rsidRDefault="009549E8" w:rsidP="009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833D" w14:textId="77777777" w:rsidR="00975A5B" w:rsidRPr="00B844FE" w:rsidRDefault="00975A5B" w:rsidP="00B844FE">
      <w:r>
        <w:separator/>
      </w:r>
    </w:p>
  </w:footnote>
  <w:footnote w:type="continuationSeparator" w:id="0">
    <w:p w14:paraId="052180D5" w14:textId="77777777" w:rsidR="00975A5B" w:rsidRPr="00B844FE" w:rsidRDefault="00975A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314" w14:textId="77777777" w:rsidR="009549E8" w:rsidRPr="009549E8" w:rsidRDefault="009549E8" w:rsidP="009549E8">
    <w:pPr>
      <w:pStyle w:val="Header"/>
    </w:pPr>
    <w:r>
      <w:t>CS for SB 236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8DE3" w14:textId="77777777" w:rsidR="009549E8" w:rsidRPr="009549E8" w:rsidRDefault="009549E8" w:rsidP="009549E8">
    <w:pPr>
      <w:pStyle w:val="Header"/>
    </w:pPr>
    <w:r>
      <w:t>CS for SB 236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5B"/>
    <w:rsid w:val="00002112"/>
    <w:rsid w:val="0000526A"/>
    <w:rsid w:val="00042E0E"/>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87E9D"/>
    <w:rsid w:val="003C3341"/>
    <w:rsid w:val="003C51CD"/>
    <w:rsid w:val="00410475"/>
    <w:rsid w:val="004247A2"/>
    <w:rsid w:val="004335FE"/>
    <w:rsid w:val="0045295D"/>
    <w:rsid w:val="004B2795"/>
    <w:rsid w:val="004C13DD"/>
    <w:rsid w:val="004E3441"/>
    <w:rsid w:val="00571DC3"/>
    <w:rsid w:val="005A5366"/>
    <w:rsid w:val="005B1FD3"/>
    <w:rsid w:val="00637E73"/>
    <w:rsid w:val="006565E8"/>
    <w:rsid w:val="00666124"/>
    <w:rsid w:val="006865E9"/>
    <w:rsid w:val="00691F3E"/>
    <w:rsid w:val="00694BFB"/>
    <w:rsid w:val="006A106B"/>
    <w:rsid w:val="006C523D"/>
    <w:rsid w:val="006D4036"/>
    <w:rsid w:val="007C1C2B"/>
    <w:rsid w:val="007E02CF"/>
    <w:rsid w:val="007F1CF5"/>
    <w:rsid w:val="0081249D"/>
    <w:rsid w:val="00834EDE"/>
    <w:rsid w:val="008736AA"/>
    <w:rsid w:val="008D275D"/>
    <w:rsid w:val="00952402"/>
    <w:rsid w:val="009549E8"/>
    <w:rsid w:val="00975A5B"/>
    <w:rsid w:val="00980327"/>
    <w:rsid w:val="009F1067"/>
    <w:rsid w:val="00A31E01"/>
    <w:rsid w:val="00A35B03"/>
    <w:rsid w:val="00A527AD"/>
    <w:rsid w:val="00A718CF"/>
    <w:rsid w:val="00A72E7C"/>
    <w:rsid w:val="00AC3B58"/>
    <w:rsid w:val="00AE48A0"/>
    <w:rsid w:val="00AE61BE"/>
    <w:rsid w:val="00B16F25"/>
    <w:rsid w:val="00B24422"/>
    <w:rsid w:val="00B80C20"/>
    <w:rsid w:val="00B80D03"/>
    <w:rsid w:val="00B844FE"/>
    <w:rsid w:val="00BC562B"/>
    <w:rsid w:val="00C33014"/>
    <w:rsid w:val="00C33434"/>
    <w:rsid w:val="00C34869"/>
    <w:rsid w:val="00C42EB6"/>
    <w:rsid w:val="00C85096"/>
    <w:rsid w:val="00CB20EF"/>
    <w:rsid w:val="00CD12CB"/>
    <w:rsid w:val="00CD36CF"/>
    <w:rsid w:val="00CD3F81"/>
    <w:rsid w:val="00CF1DCA"/>
    <w:rsid w:val="00D579FC"/>
    <w:rsid w:val="00D61BF4"/>
    <w:rsid w:val="00D62373"/>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C64A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CFCD6"/>
  <w15:chartTrackingRefBased/>
  <w15:docId w15:val="{8F657C02-65DF-476A-A45A-C9F0CA32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5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59C17E2B3445B813CFD49ABF3A950"/>
        <w:category>
          <w:name w:val="General"/>
          <w:gallery w:val="placeholder"/>
        </w:category>
        <w:types>
          <w:type w:val="bbPlcHdr"/>
        </w:types>
        <w:behaviors>
          <w:behavior w:val="content"/>
        </w:behaviors>
        <w:guid w:val="{A3F29E14-C388-462C-93E2-C549990D09FE}"/>
      </w:docPartPr>
      <w:docPartBody>
        <w:p w:rsidR="000B3D75" w:rsidRDefault="00E2360A">
          <w:pPr>
            <w:pStyle w:val="02C59C17E2B3445B813CFD49ABF3A950"/>
          </w:pPr>
          <w:r w:rsidRPr="00B844FE">
            <w:t>Prefix Text</w:t>
          </w:r>
        </w:p>
      </w:docPartBody>
    </w:docPart>
    <w:docPart>
      <w:docPartPr>
        <w:name w:val="2EBEC35C48E94DDBBD96C939746CF3D4"/>
        <w:category>
          <w:name w:val="General"/>
          <w:gallery w:val="placeholder"/>
        </w:category>
        <w:types>
          <w:type w:val="bbPlcHdr"/>
        </w:types>
        <w:behaviors>
          <w:behavior w:val="content"/>
        </w:behaviors>
        <w:guid w:val="{D0EA9775-D6A1-4207-B4F6-99A95C7DA3D1}"/>
      </w:docPartPr>
      <w:docPartBody>
        <w:p w:rsidR="000B3D75" w:rsidRDefault="00E2360A">
          <w:pPr>
            <w:pStyle w:val="2EBEC35C48E94DDBBD96C939746CF3D4"/>
          </w:pPr>
          <w:r w:rsidRPr="00B844FE">
            <w:t>[Type here]</w:t>
          </w:r>
        </w:p>
      </w:docPartBody>
    </w:docPart>
    <w:docPart>
      <w:docPartPr>
        <w:name w:val="89C4C74DDFBF4F2D9C114923BB47B307"/>
        <w:category>
          <w:name w:val="General"/>
          <w:gallery w:val="placeholder"/>
        </w:category>
        <w:types>
          <w:type w:val="bbPlcHdr"/>
        </w:types>
        <w:behaviors>
          <w:behavior w:val="content"/>
        </w:behaviors>
        <w:guid w:val="{9BA789E6-7E02-468D-BDE6-0455EEDB5985}"/>
      </w:docPartPr>
      <w:docPartBody>
        <w:p w:rsidR="000B3D75" w:rsidRDefault="00E2360A">
          <w:pPr>
            <w:pStyle w:val="89C4C74DDFBF4F2D9C114923BB47B307"/>
          </w:pPr>
          <w:r w:rsidRPr="00B844FE">
            <w:t>Number</w:t>
          </w:r>
        </w:p>
      </w:docPartBody>
    </w:docPart>
    <w:docPart>
      <w:docPartPr>
        <w:name w:val="817B8CEE9DA8481FB5F3AA6B491D0623"/>
        <w:category>
          <w:name w:val="General"/>
          <w:gallery w:val="placeholder"/>
        </w:category>
        <w:types>
          <w:type w:val="bbPlcHdr"/>
        </w:types>
        <w:behaviors>
          <w:behavior w:val="content"/>
        </w:behaviors>
        <w:guid w:val="{B0699D50-C849-4E71-9C24-17A89C1948BA}"/>
      </w:docPartPr>
      <w:docPartBody>
        <w:p w:rsidR="000B3D75" w:rsidRDefault="00E2360A">
          <w:pPr>
            <w:pStyle w:val="817B8CEE9DA8481FB5F3AA6B491D0623"/>
          </w:pPr>
          <w:r>
            <w:rPr>
              <w:rStyle w:val="PlaceholderText"/>
            </w:rPr>
            <w:t>Enter References</w:t>
          </w:r>
        </w:p>
      </w:docPartBody>
    </w:docPart>
    <w:docPart>
      <w:docPartPr>
        <w:name w:val="2BB82D9D1D6C4A97BA8124E0718ECF6D"/>
        <w:category>
          <w:name w:val="General"/>
          <w:gallery w:val="placeholder"/>
        </w:category>
        <w:types>
          <w:type w:val="bbPlcHdr"/>
        </w:types>
        <w:behaviors>
          <w:behavior w:val="content"/>
        </w:behaviors>
        <w:guid w:val="{765D8516-1BCC-499A-859B-97FE09ED325D}"/>
      </w:docPartPr>
      <w:docPartBody>
        <w:p w:rsidR="000B3D75" w:rsidRDefault="00E2360A">
          <w:pPr>
            <w:pStyle w:val="2BB82D9D1D6C4A97BA8124E0718ECF6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0A"/>
    <w:rsid w:val="000B3D75"/>
    <w:rsid w:val="00E2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C59C17E2B3445B813CFD49ABF3A950">
    <w:name w:val="02C59C17E2B3445B813CFD49ABF3A950"/>
  </w:style>
  <w:style w:type="paragraph" w:customStyle="1" w:styleId="2EBEC35C48E94DDBBD96C939746CF3D4">
    <w:name w:val="2EBEC35C48E94DDBBD96C939746CF3D4"/>
  </w:style>
  <w:style w:type="paragraph" w:customStyle="1" w:styleId="89C4C74DDFBF4F2D9C114923BB47B307">
    <w:name w:val="89C4C74DDFBF4F2D9C114923BB47B307"/>
  </w:style>
  <w:style w:type="character" w:styleId="PlaceholderText">
    <w:name w:val="Placeholder Text"/>
    <w:basedOn w:val="DefaultParagraphFont"/>
    <w:uiPriority w:val="99"/>
    <w:semiHidden/>
    <w:rsid w:val="00E2360A"/>
    <w:rPr>
      <w:color w:val="808080"/>
    </w:rPr>
  </w:style>
  <w:style w:type="paragraph" w:customStyle="1" w:styleId="817B8CEE9DA8481FB5F3AA6B491D0623">
    <w:name w:val="817B8CEE9DA8481FB5F3AA6B491D0623"/>
  </w:style>
  <w:style w:type="paragraph" w:customStyle="1" w:styleId="2BB82D9D1D6C4A97BA8124E0718ECF6D">
    <w:name w:val="2BB82D9D1D6C4A97BA8124E0718EC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844</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5</cp:revision>
  <cp:lastPrinted>2023-01-19T18:38:00Z</cp:lastPrinted>
  <dcterms:created xsi:type="dcterms:W3CDTF">2023-01-19T18:38:00Z</dcterms:created>
  <dcterms:modified xsi:type="dcterms:W3CDTF">2023-01-24T21:02:00Z</dcterms:modified>
</cp:coreProperties>
</file>