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716E3" w14:textId="77777777" w:rsidR="00FE067E" w:rsidRPr="00427207" w:rsidRDefault="00CD36CF" w:rsidP="00A527AD">
      <w:pPr>
        <w:pStyle w:val="TitlePageOrigin"/>
        <w:rPr>
          <w:color w:val="auto"/>
        </w:rPr>
      </w:pPr>
      <w:r w:rsidRPr="00427207">
        <w:rPr>
          <w:color w:val="auto"/>
        </w:rPr>
        <w:t>WEST virginia legislature</w:t>
      </w:r>
    </w:p>
    <w:p w14:paraId="17760C43" w14:textId="5E6FFA96" w:rsidR="00CD36CF" w:rsidRPr="00427207" w:rsidRDefault="00E42C35" w:rsidP="00CD36CF">
      <w:pPr>
        <w:pStyle w:val="TitlePageSession"/>
        <w:rPr>
          <w:color w:val="auto"/>
        </w:rPr>
      </w:pPr>
      <w:r w:rsidRPr="00427207">
        <w:rPr>
          <w:color w:val="auto"/>
        </w:rPr>
        <w:t>20</w:t>
      </w:r>
      <w:r w:rsidR="002316B3" w:rsidRPr="00427207">
        <w:rPr>
          <w:color w:val="auto"/>
        </w:rPr>
        <w:t>2</w:t>
      </w:r>
      <w:r w:rsidR="00B73ED1" w:rsidRPr="00427207">
        <w:rPr>
          <w:color w:val="auto"/>
        </w:rPr>
        <w:t>3</w:t>
      </w:r>
      <w:r w:rsidR="007C5DEE" w:rsidRPr="00427207">
        <w:rPr>
          <w:color w:val="auto"/>
        </w:rPr>
        <w:t xml:space="preserve"> </w:t>
      </w:r>
      <w:r w:rsidR="002F29C5" w:rsidRPr="00427207">
        <w:rPr>
          <w:color w:val="auto"/>
        </w:rPr>
        <w:t>REGULAR</w:t>
      </w:r>
      <w:r w:rsidR="00CD36CF" w:rsidRPr="00427207">
        <w:rPr>
          <w:color w:val="auto"/>
        </w:rPr>
        <w:t xml:space="preserve"> session</w:t>
      </w:r>
    </w:p>
    <w:p w14:paraId="26C11B51" w14:textId="6D5439E6" w:rsidR="00CD36CF" w:rsidRPr="00427207" w:rsidRDefault="00F70DE9" w:rsidP="00CD36CF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2BDE823CF5544C959FFCE578A2F8F821"/>
          </w:placeholder>
          <w:text/>
        </w:sdtPr>
        <w:sdtEndPr/>
        <w:sdtContent>
          <w:r w:rsidR="00234917" w:rsidRPr="00427207">
            <w:rPr>
              <w:color w:val="auto"/>
            </w:rPr>
            <w:t>Introduced</w:t>
          </w:r>
        </w:sdtContent>
      </w:sdt>
    </w:p>
    <w:p w14:paraId="5941B603" w14:textId="1952BB09" w:rsidR="00CD36CF" w:rsidRPr="00427207" w:rsidRDefault="00F70DE9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B040E" w:rsidRPr="00427207">
            <w:rPr>
              <w:color w:val="auto"/>
            </w:rPr>
            <w:t>House</w:t>
          </w:r>
        </w:sdtContent>
      </w:sdt>
      <w:r w:rsidR="00303684" w:rsidRPr="00427207">
        <w:rPr>
          <w:color w:val="auto"/>
        </w:rPr>
        <w:t xml:space="preserve"> </w:t>
      </w:r>
      <w:r w:rsidR="00CD36CF" w:rsidRPr="00427207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 w:rsidR="007A3BC2">
            <w:rPr>
              <w:color w:val="auto"/>
            </w:rPr>
            <w:t>3515</w:t>
          </w:r>
        </w:sdtContent>
      </w:sdt>
    </w:p>
    <w:p w14:paraId="48F064C9" w14:textId="656F00C3" w:rsidR="00CD36CF" w:rsidRPr="00427207" w:rsidRDefault="00CD36CF" w:rsidP="00CD36CF">
      <w:pPr>
        <w:pStyle w:val="Sponsors"/>
        <w:rPr>
          <w:color w:val="auto"/>
        </w:rPr>
      </w:pPr>
      <w:r w:rsidRPr="00427207">
        <w:rPr>
          <w:color w:val="auto"/>
        </w:rPr>
        <w:t xml:space="preserve">By </w:t>
      </w:r>
      <w:sdt>
        <w:sdtPr>
          <w:rPr>
            <w:color w:val="auto"/>
          </w:r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2B040E" w:rsidRPr="00427207">
            <w:rPr>
              <w:color w:val="auto"/>
            </w:rPr>
            <w:t>Delegates Hanshaw (Mr. Speaker) and Skaff</w:t>
          </w:r>
        </w:sdtContent>
      </w:sdt>
    </w:p>
    <w:p w14:paraId="495748BD" w14:textId="3C36ABC6" w:rsidR="00E831B3" w:rsidRPr="00427207" w:rsidRDefault="005D1C7B" w:rsidP="002A0269">
      <w:pPr>
        <w:pStyle w:val="References"/>
        <w:rPr>
          <w:color w:val="auto"/>
        </w:rPr>
      </w:pPr>
      <w:r>
        <w:rPr>
          <w:smallCaps/>
          <w:color w:val="auto"/>
        </w:rPr>
        <w:t>(</w:t>
      </w:r>
      <w:r w:rsidR="00234917" w:rsidRPr="00427207">
        <w:rPr>
          <w:smallCaps/>
          <w:color w:val="auto"/>
        </w:rPr>
        <w:t>By Request of the Executive</w:t>
      </w:r>
      <w:r>
        <w:rPr>
          <w:color w:val="auto"/>
        </w:rPr>
        <w:t>)</w:t>
      </w:r>
    </w:p>
    <w:p w14:paraId="2ECA9B8A" w14:textId="75A5ED5B" w:rsidR="00F20F18" w:rsidRPr="00427207" w:rsidRDefault="00234917" w:rsidP="002A0269">
      <w:pPr>
        <w:pStyle w:val="References"/>
        <w:rPr>
          <w:color w:val="auto"/>
        </w:rPr>
      </w:pPr>
      <w:r w:rsidRPr="00427207">
        <w:rPr>
          <w:color w:val="auto"/>
        </w:rPr>
        <w:t>[Introduced</w:t>
      </w:r>
      <w:r w:rsidR="00F20F18" w:rsidRPr="00427207">
        <w:rPr>
          <w:color w:val="auto"/>
        </w:rPr>
        <w:t xml:space="preserve"> </w:t>
      </w:r>
      <w:r w:rsidR="002763B9">
        <w:rPr>
          <w:color w:val="auto"/>
        </w:rPr>
        <w:t>February 14, 2023</w:t>
      </w:r>
      <w:r w:rsidRPr="00427207">
        <w:rPr>
          <w:color w:val="auto"/>
        </w:rPr>
        <w:t xml:space="preserve">; </w:t>
      </w:r>
      <w:r w:rsidR="00427207" w:rsidRPr="00427207">
        <w:rPr>
          <w:color w:val="auto"/>
        </w:rPr>
        <w:t>Re</w:t>
      </w:r>
      <w:r w:rsidRPr="00427207">
        <w:rPr>
          <w:color w:val="auto"/>
        </w:rPr>
        <w:t xml:space="preserve">ferred </w:t>
      </w:r>
    </w:p>
    <w:p w14:paraId="6419C5E4" w14:textId="77777777" w:rsidR="00A60F1B" w:rsidRDefault="00234917" w:rsidP="002A0269">
      <w:pPr>
        <w:pStyle w:val="References"/>
        <w:rPr>
          <w:color w:val="auto"/>
        </w:rPr>
        <w:sectPr w:rsidR="00A60F1B" w:rsidSect="00F20F1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427207">
        <w:rPr>
          <w:color w:val="auto"/>
        </w:rPr>
        <w:t>to the Committee on</w:t>
      </w:r>
      <w:r w:rsidR="002763B9">
        <w:rPr>
          <w:color w:val="auto"/>
        </w:rPr>
        <w:t xml:space="preserve"> Finance</w:t>
      </w:r>
      <w:r w:rsidRPr="00427207">
        <w:rPr>
          <w:color w:val="auto"/>
        </w:rPr>
        <w:t>]</w:t>
      </w:r>
    </w:p>
    <w:p w14:paraId="1961084B" w14:textId="0D40F9BA" w:rsidR="00234917" w:rsidRPr="00427207" w:rsidRDefault="00234917" w:rsidP="002A0269">
      <w:pPr>
        <w:pStyle w:val="References"/>
        <w:rPr>
          <w:color w:val="auto"/>
        </w:rPr>
      </w:pPr>
    </w:p>
    <w:p w14:paraId="5221919F" w14:textId="1F3CE1B1" w:rsidR="00CF1BC3" w:rsidRPr="00427207" w:rsidRDefault="00CF1BC3" w:rsidP="00CF1BC3">
      <w:pPr>
        <w:pStyle w:val="TitleSection"/>
        <w:rPr>
          <w:color w:val="auto"/>
        </w:rPr>
      </w:pPr>
      <w:r w:rsidRPr="00427207">
        <w:rPr>
          <w:color w:val="auto"/>
        </w:rPr>
        <w:lastRenderedPageBreak/>
        <w:t xml:space="preserve">A BILL making a supplementary appropriation of </w:t>
      </w:r>
      <w:r w:rsidR="00BD5ECF" w:rsidRPr="00427207">
        <w:rPr>
          <w:color w:val="auto"/>
        </w:rPr>
        <w:t>public mon</w:t>
      </w:r>
      <w:r w:rsidR="00AF45A4" w:rsidRPr="00427207">
        <w:rPr>
          <w:color w:val="auto"/>
        </w:rPr>
        <w:t>ey</w:t>
      </w:r>
      <w:r w:rsidR="00BD5ECF" w:rsidRPr="00427207">
        <w:rPr>
          <w:color w:val="auto"/>
        </w:rPr>
        <w:t xml:space="preserve">s </w:t>
      </w:r>
      <w:r w:rsidRPr="00427207">
        <w:rPr>
          <w:color w:val="auto"/>
        </w:rPr>
        <w:t>out of the Treasury from the balance of mon</w:t>
      </w:r>
      <w:r w:rsidR="00AF45A4" w:rsidRPr="00427207">
        <w:rPr>
          <w:color w:val="auto"/>
        </w:rPr>
        <w:t>ey</w:t>
      </w:r>
      <w:r w:rsidRPr="00427207">
        <w:rPr>
          <w:color w:val="auto"/>
        </w:rPr>
        <w:t>s remaining unappropriated for the fiscal year ending June 30, 20</w:t>
      </w:r>
      <w:r w:rsidR="002316B3" w:rsidRPr="00427207">
        <w:rPr>
          <w:color w:val="auto"/>
        </w:rPr>
        <w:t>2</w:t>
      </w:r>
      <w:r w:rsidR="00B73ED1" w:rsidRPr="00427207">
        <w:rPr>
          <w:color w:val="auto"/>
        </w:rPr>
        <w:t>3</w:t>
      </w:r>
      <w:r w:rsidRPr="00427207">
        <w:rPr>
          <w:color w:val="auto"/>
        </w:rPr>
        <w:t>, to th</w:t>
      </w:r>
      <w:r w:rsidR="00780D4B" w:rsidRPr="00427207">
        <w:rPr>
          <w:color w:val="auto"/>
        </w:rPr>
        <w:t xml:space="preserve">e </w:t>
      </w:r>
      <w:r w:rsidR="00101808" w:rsidRPr="00427207">
        <w:rPr>
          <w:color w:val="auto"/>
        </w:rPr>
        <w:t xml:space="preserve">Department of </w:t>
      </w:r>
      <w:r w:rsidR="00E0250F" w:rsidRPr="00427207">
        <w:rPr>
          <w:color w:val="auto"/>
        </w:rPr>
        <w:t>Veterans</w:t>
      </w:r>
      <w:r w:rsidR="00E40CC0">
        <w:rPr>
          <w:color w:val="auto"/>
        </w:rPr>
        <w:t>’</w:t>
      </w:r>
      <w:r w:rsidR="00E0250F" w:rsidRPr="00427207">
        <w:rPr>
          <w:color w:val="auto"/>
        </w:rPr>
        <w:t xml:space="preserve"> Assistance, Veterans</w:t>
      </w:r>
      <w:r w:rsidR="00E40CC0">
        <w:rPr>
          <w:color w:val="auto"/>
        </w:rPr>
        <w:t>’</w:t>
      </w:r>
      <w:r w:rsidR="00E0250F" w:rsidRPr="00427207">
        <w:rPr>
          <w:color w:val="auto"/>
        </w:rPr>
        <w:t xml:space="preserve"> Facilities Support Fund</w:t>
      </w:r>
      <w:r w:rsidR="00F10C30" w:rsidRPr="00427207">
        <w:rPr>
          <w:color w:val="auto"/>
        </w:rPr>
        <w:t xml:space="preserve">, </w:t>
      </w:r>
      <w:r w:rsidR="00780D4B" w:rsidRPr="00427207">
        <w:rPr>
          <w:color w:val="auto"/>
        </w:rPr>
        <w:t xml:space="preserve">fund </w:t>
      </w:r>
      <w:r w:rsidR="00E0250F" w:rsidRPr="00427207">
        <w:rPr>
          <w:color w:val="auto"/>
        </w:rPr>
        <w:t>6703</w:t>
      </w:r>
      <w:r w:rsidRPr="00427207">
        <w:rPr>
          <w:color w:val="auto"/>
        </w:rPr>
        <w:t>, fisca</w:t>
      </w:r>
      <w:r w:rsidR="00780D4B" w:rsidRPr="00427207">
        <w:rPr>
          <w:color w:val="auto"/>
        </w:rPr>
        <w:t>l year 20</w:t>
      </w:r>
      <w:r w:rsidR="002316B3" w:rsidRPr="00427207">
        <w:rPr>
          <w:color w:val="auto"/>
        </w:rPr>
        <w:t>2</w:t>
      </w:r>
      <w:r w:rsidR="00B73ED1" w:rsidRPr="00427207">
        <w:rPr>
          <w:color w:val="auto"/>
        </w:rPr>
        <w:t>3</w:t>
      </w:r>
      <w:r w:rsidR="00780D4B" w:rsidRPr="00427207">
        <w:rPr>
          <w:color w:val="auto"/>
        </w:rPr>
        <w:t xml:space="preserve">, organization </w:t>
      </w:r>
      <w:r w:rsidR="00B73ED1" w:rsidRPr="00427207">
        <w:rPr>
          <w:color w:val="auto"/>
        </w:rPr>
        <w:t>0</w:t>
      </w:r>
      <w:r w:rsidR="00E0250F" w:rsidRPr="00427207">
        <w:rPr>
          <w:color w:val="auto"/>
        </w:rPr>
        <w:t>613</w:t>
      </w:r>
      <w:r w:rsidRPr="00427207">
        <w:rPr>
          <w:color w:val="auto"/>
        </w:rPr>
        <w:t>, by supplementing and amending the appropriations for the fiscal year ending June 30, 20</w:t>
      </w:r>
      <w:r w:rsidR="002316B3" w:rsidRPr="00427207">
        <w:rPr>
          <w:color w:val="auto"/>
        </w:rPr>
        <w:t>2</w:t>
      </w:r>
      <w:r w:rsidR="00B73ED1" w:rsidRPr="00427207">
        <w:rPr>
          <w:color w:val="auto"/>
        </w:rPr>
        <w:t>3</w:t>
      </w:r>
      <w:r w:rsidRPr="00427207">
        <w:rPr>
          <w:color w:val="auto"/>
        </w:rPr>
        <w:t>.</w:t>
      </w:r>
    </w:p>
    <w:p w14:paraId="71AC03CA" w14:textId="77777777" w:rsidR="00AB142A" w:rsidRDefault="00AB142A" w:rsidP="00DD16EF">
      <w:pPr>
        <w:pStyle w:val="EnactingClause"/>
        <w:rPr>
          <w:color w:val="auto"/>
        </w:rPr>
        <w:sectPr w:rsidR="00AB142A" w:rsidSect="00A60F1B"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5D784D03" w14:textId="17DB24DD" w:rsidR="00BD5ECF" w:rsidRPr="00427207" w:rsidRDefault="00F20F18" w:rsidP="00BD5ECF">
      <w:pPr>
        <w:widowControl w:val="0"/>
        <w:ind w:firstLine="720"/>
        <w:jc w:val="both"/>
        <w:rPr>
          <w:rFonts w:eastAsia="Calibri"/>
          <w:color w:val="auto"/>
        </w:rPr>
      </w:pPr>
      <w:r w:rsidRPr="00427207">
        <w:rPr>
          <w:rFonts w:eastAsia="Calibri"/>
          <w:color w:val="auto"/>
        </w:rPr>
        <w:t>Whereas</w:t>
      </w:r>
      <w:r w:rsidR="00BD5ECF" w:rsidRPr="00427207">
        <w:rPr>
          <w:rFonts w:eastAsia="Calibri"/>
          <w:color w:val="auto"/>
        </w:rPr>
        <w:t xml:space="preserve">, The Governor has </w:t>
      </w:r>
      <w:r w:rsidR="001525AC" w:rsidRPr="00427207">
        <w:rPr>
          <w:rFonts w:eastAsia="Calibri"/>
          <w:color w:val="auto"/>
        </w:rPr>
        <w:t xml:space="preserve">established </w:t>
      </w:r>
      <w:r w:rsidR="00683198" w:rsidRPr="00427207">
        <w:rPr>
          <w:rFonts w:eastAsia="Calibri"/>
          <w:color w:val="auto"/>
        </w:rPr>
        <w:t xml:space="preserve">that there now remains an unappropriated balance </w:t>
      </w:r>
      <w:r w:rsidR="00BD5ECF" w:rsidRPr="00427207">
        <w:rPr>
          <w:rFonts w:eastAsia="Calibri"/>
          <w:color w:val="auto"/>
        </w:rPr>
        <w:t xml:space="preserve">in the </w:t>
      </w:r>
      <w:r w:rsidR="00E0250F" w:rsidRPr="00427207">
        <w:rPr>
          <w:color w:val="auto"/>
        </w:rPr>
        <w:t>Department of Veterans</w:t>
      </w:r>
      <w:r w:rsidR="00E40CC0">
        <w:rPr>
          <w:color w:val="auto"/>
        </w:rPr>
        <w:t>’</w:t>
      </w:r>
      <w:r w:rsidR="00E0250F" w:rsidRPr="00427207">
        <w:rPr>
          <w:color w:val="auto"/>
        </w:rPr>
        <w:t xml:space="preserve"> Assistance, Veterans</w:t>
      </w:r>
      <w:r w:rsidR="00E40CC0">
        <w:rPr>
          <w:color w:val="auto"/>
        </w:rPr>
        <w:t>’</w:t>
      </w:r>
      <w:r w:rsidR="00E0250F" w:rsidRPr="00427207">
        <w:rPr>
          <w:color w:val="auto"/>
        </w:rPr>
        <w:t xml:space="preserve"> Facilities Support Fund, fund 6703, fiscal year 2023, organization 0613</w:t>
      </w:r>
      <w:r w:rsidR="00E07779" w:rsidRPr="00427207">
        <w:rPr>
          <w:color w:val="auto"/>
        </w:rPr>
        <w:t xml:space="preserve">, </w:t>
      </w:r>
      <w:r w:rsidR="00780D4B" w:rsidRPr="00427207">
        <w:rPr>
          <w:color w:val="auto"/>
        </w:rPr>
        <w:t xml:space="preserve">that is available for expenditure during the </w:t>
      </w:r>
      <w:r w:rsidR="00BD5ECF" w:rsidRPr="00427207">
        <w:rPr>
          <w:rFonts w:eastAsia="Calibri"/>
          <w:color w:val="auto"/>
        </w:rPr>
        <w:t>fiscal year ending June 30, 20</w:t>
      </w:r>
      <w:r w:rsidR="009E3E89" w:rsidRPr="00427207">
        <w:rPr>
          <w:rFonts w:eastAsia="Calibri"/>
          <w:color w:val="auto"/>
        </w:rPr>
        <w:t>2</w:t>
      </w:r>
      <w:r w:rsidR="00B73ED1" w:rsidRPr="00427207">
        <w:rPr>
          <w:rFonts w:eastAsia="Calibri"/>
          <w:color w:val="auto"/>
        </w:rPr>
        <w:t>3</w:t>
      </w:r>
      <w:r w:rsidR="00F84EE0" w:rsidRPr="00427207">
        <w:rPr>
          <w:rFonts w:eastAsia="Calibri"/>
          <w:color w:val="auto"/>
        </w:rPr>
        <w:t>,</w:t>
      </w:r>
      <w:r w:rsidR="00BD5ECF" w:rsidRPr="00427207">
        <w:rPr>
          <w:rFonts w:eastAsia="Calibri"/>
          <w:color w:val="auto"/>
        </w:rPr>
        <w:t xml:space="preserve"> which is hereby appropriated by the terms of this supplementary appropriation bill; therefore</w:t>
      </w:r>
    </w:p>
    <w:p w14:paraId="6B2F4CD2" w14:textId="77777777" w:rsidR="00303684" w:rsidRPr="00427207" w:rsidRDefault="00303684" w:rsidP="00DD16EF">
      <w:pPr>
        <w:pStyle w:val="EnactingClause"/>
        <w:rPr>
          <w:color w:val="auto"/>
        </w:rPr>
      </w:pPr>
      <w:r w:rsidRPr="00427207">
        <w:rPr>
          <w:color w:val="auto"/>
        </w:rPr>
        <w:t>Be it enacted by the Legislature of West Virginia:</w:t>
      </w:r>
    </w:p>
    <w:p w14:paraId="10A3013D" w14:textId="77777777" w:rsidR="00BD5ECF" w:rsidRPr="00427207" w:rsidRDefault="00BD5ECF" w:rsidP="00BD5ECF">
      <w:pPr>
        <w:pStyle w:val="EnactingSection"/>
        <w:ind w:firstLine="0"/>
        <w:rPr>
          <w:color w:val="auto"/>
        </w:rPr>
        <w:sectPr w:rsidR="00BD5ECF" w:rsidRPr="00427207" w:rsidSect="00475788">
          <w:type w:val="continuous"/>
          <w:pgSz w:w="12240" w:h="15840" w:code="1"/>
          <w:pgMar w:top="1440" w:right="1440" w:bottom="1440" w:left="1440" w:header="720" w:footer="720" w:gutter="0"/>
          <w:lnNumType w:countBy="1" w:restart="continuous"/>
          <w:cols w:space="720"/>
          <w:titlePg/>
          <w:docGrid w:linePitch="360"/>
        </w:sectPr>
      </w:pPr>
    </w:p>
    <w:p w14:paraId="587338D5" w14:textId="3DE3ACDE" w:rsidR="00C01DC7" w:rsidRPr="00427207" w:rsidRDefault="00C01DC7" w:rsidP="00C01DC7">
      <w:pPr>
        <w:pStyle w:val="EnactingSection"/>
        <w:rPr>
          <w:color w:val="auto"/>
        </w:rPr>
      </w:pPr>
      <w:r w:rsidRPr="00427207">
        <w:rPr>
          <w:color w:val="auto"/>
        </w:rPr>
        <w:t>That the total appropriation for the fiscal year ending June 30, 20</w:t>
      </w:r>
      <w:r w:rsidR="002316B3" w:rsidRPr="00427207">
        <w:rPr>
          <w:color w:val="auto"/>
        </w:rPr>
        <w:t>2</w:t>
      </w:r>
      <w:r w:rsidR="00B73ED1" w:rsidRPr="00427207">
        <w:rPr>
          <w:color w:val="auto"/>
        </w:rPr>
        <w:t>3</w:t>
      </w:r>
      <w:r w:rsidR="00CF1BC3" w:rsidRPr="00427207">
        <w:rPr>
          <w:color w:val="auto"/>
        </w:rPr>
        <w:t xml:space="preserve">, to fund </w:t>
      </w:r>
      <w:r w:rsidR="00E0250F" w:rsidRPr="00427207">
        <w:rPr>
          <w:color w:val="auto"/>
        </w:rPr>
        <w:t>6703</w:t>
      </w:r>
      <w:r w:rsidR="00F726DC" w:rsidRPr="00427207">
        <w:rPr>
          <w:color w:val="auto"/>
        </w:rPr>
        <w:t>, fiscal year 20</w:t>
      </w:r>
      <w:r w:rsidR="002316B3" w:rsidRPr="00427207">
        <w:rPr>
          <w:color w:val="auto"/>
        </w:rPr>
        <w:t>2</w:t>
      </w:r>
      <w:r w:rsidR="00B73ED1" w:rsidRPr="00427207">
        <w:rPr>
          <w:color w:val="auto"/>
        </w:rPr>
        <w:t>3</w:t>
      </w:r>
      <w:r w:rsidRPr="00427207">
        <w:rPr>
          <w:color w:val="auto"/>
        </w:rPr>
        <w:t xml:space="preserve">, organization </w:t>
      </w:r>
      <w:r w:rsidR="009B726F" w:rsidRPr="00427207">
        <w:rPr>
          <w:color w:val="auto"/>
        </w:rPr>
        <w:t>0</w:t>
      </w:r>
      <w:r w:rsidR="00E0250F" w:rsidRPr="00427207">
        <w:rPr>
          <w:color w:val="auto"/>
        </w:rPr>
        <w:t>613</w:t>
      </w:r>
      <w:r w:rsidRPr="00427207">
        <w:rPr>
          <w:color w:val="auto"/>
        </w:rPr>
        <w:t xml:space="preserve">, be supplemented and amended by </w:t>
      </w:r>
      <w:r w:rsidR="00E0250F" w:rsidRPr="00427207">
        <w:rPr>
          <w:color w:val="auto"/>
        </w:rPr>
        <w:t xml:space="preserve">adding a new </w:t>
      </w:r>
      <w:r w:rsidRPr="00427207">
        <w:rPr>
          <w:color w:val="auto"/>
        </w:rPr>
        <w:t>item of appropriation as follows:</w:t>
      </w:r>
    </w:p>
    <w:p w14:paraId="57581BA5" w14:textId="77777777" w:rsidR="00C01DC7" w:rsidRPr="00427207" w:rsidRDefault="00C01DC7" w:rsidP="00C01DC7">
      <w:pPr>
        <w:pStyle w:val="ChapterHeading"/>
        <w:suppressLineNumbers w:val="0"/>
        <w:rPr>
          <w:color w:val="auto"/>
        </w:rPr>
      </w:pPr>
      <w:r w:rsidRPr="00427207">
        <w:rPr>
          <w:color w:val="auto"/>
        </w:rPr>
        <w:t>Title II – Appropriations.</w:t>
      </w:r>
    </w:p>
    <w:p w14:paraId="6A2961BB" w14:textId="63000B6A" w:rsidR="00C01DC7" w:rsidRPr="00427207" w:rsidRDefault="00C01DC7" w:rsidP="00C01DC7">
      <w:pPr>
        <w:pStyle w:val="SectionHeading"/>
        <w:suppressLineNumbers w:val="0"/>
        <w:ind w:firstLine="0"/>
        <w:rPr>
          <w:color w:val="auto"/>
        </w:rPr>
      </w:pPr>
      <w:r w:rsidRPr="00427207">
        <w:rPr>
          <w:color w:val="auto"/>
        </w:rPr>
        <w:t xml:space="preserve">Sec. </w:t>
      </w:r>
      <w:r w:rsidR="002F29C5" w:rsidRPr="00427207">
        <w:rPr>
          <w:color w:val="auto"/>
        </w:rPr>
        <w:t>3</w:t>
      </w:r>
      <w:r w:rsidRPr="00427207">
        <w:rPr>
          <w:color w:val="auto"/>
        </w:rPr>
        <w:t xml:space="preserve">. Appropriations from </w:t>
      </w:r>
      <w:r w:rsidR="002F29C5" w:rsidRPr="00427207">
        <w:rPr>
          <w:color w:val="auto"/>
        </w:rPr>
        <w:t>other</w:t>
      </w:r>
      <w:r w:rsidR="00473524" w:rsidRPr="00427207">
        <w:rPr>
          <w:color w:val="auto"/>
        </w:rPr>
        <w:t xml:space="preserve"> fund</w:t>
      </w:r>
      <w:r w:rsidR="002F29C5" w:rsidRPr="00427207">
        <w:rPr>
          <w:color w:val="auto"/>
        </w:rPr>
        <w:t>s</w:t>
      </w:r>
      <w:r w:rsidRPr="00427207">
        <w:rPr>
          <w:color w:val="auto"/>
        </w:rPr>
        <w:t>.</w:t>
      </w:r>
    </w:p>
    <w:p w14:paraId="50972623" w14:textId="290DB4CA" w:rsidR="00C01DC7" w:rsidRPr="00427207" w:rsidRDefault="00C01DC7" w:rsidP="00C01DC7">
      <w:pPr>
        <w:pStyle w:val="ChapterHeading"/>
        <w:suppressLineNumbers w:val="0"/>
        <w:rPr>
          <w:color w:val="auto"/>
        </w:rPr>
      </w:pPr>
      <w:r w:rsidRPr="00427207">
        <w:rPr>
          <w:color w:val="auto"/>
        </w:rPr>
        <w:t xml:space="preserve"> </w:t>
      </w:r>
      <w:r w:rsidR="00101808" w:rsidRPr="00427207">
        <w:rPr>
          <w:color w:val="auto"/>
        </w:rPr>
        <w:t xml:space="preserve">department of </w:t>
      </w:r>
      <w:r w:rsidR="00E0250F" w:rsidRPr="00427207">
        <w:rPr>
          <w:color w:val="auto"/>
        </w:rPr>
        <w:t>Veterans</w:t>
      </w:r>
      <w:r w:rsidR="00E40CC0">
        <w:rPr>
          <w:color w:val="auto"/>
        </w:rPr>
        <w:t>’</w:t>
      </w:r>
      <w:r w:rsidR="00E0250F" w:rsidRPr="00427207">
        <w:rPr>
          <w:color w:val="auto"/>
        </w:rPr>
        <w:t xml:space="preserve"> assistance</w:t>
      </w:r>
    </w:p>
    <w:p w14:paraId="519EF96F" w14:textId="02905AF5" w:rsidR="00C01DC7" w:rsidRPr="00427207" w:rsidRDefault="00E0250F" w:rsidP="00C01DC7">
      <w:pPr>
        <w:pStyle w:val="ItemNumber"/>
        <w:rPr>
          <w:color w:val="auto"/>
        </w:rPr>
      </w:pPr>
      <w:r w:rsidRPr="00427207">
        <w:rPr>
          <w:color w:val="auto"/>
        </w:rPr>
        <w:t>270</w:t>
      </w:r>
      <w:r w:rsidR="009B726F" w:rsidRPr="00427207">
        <w:rPr>
          <w:color w:val="auto"/>
        </w:rPr>
        <w:t xml:space="preserve"> </w:t>
      </w:r>
      <w:r w:rsidR="00F84EE0" w:rsidRPr="00427207">
        <w:rPr>
          <w:color w:val="auto"/>
        </w:rPr>
        <w:t>-</w:t>
      </w:r>
      <w:r w:rsidR="00C01DC7" w:rsidRPr="00427207">
        <w:rPr>
          <w:color w:val="auto"/>
        </w:rPr>
        <w:t xml:space="preserve"> </w:t>
      </w:r>
      <w:r w:rsidRPr="00427207">
        <w:rPr>
          <w:color w:val="auto"/>
        </w:rPr>
        <w:t>Veterans</w:t>
      </w:r>
      <w:r w:rsidR="00E40CC0">
        <w:rPr>
          <w:color w:val="auto"/>
        </w:rPr>
        <w:t>’</w:t>
      </w:r>
      <w:r w:rsidRPr="00427207">
        <w:rPr>
          <w:color w:val="auto"/>
        </w:rPr>
        <w:t xml:space="preserve"> Facilities Support Fund</w:t>
      </w:r>
    </w:p>
    <w:p w14:paraId="1310A4D1" w14:textId="525EAC16" w:rsidR="00C01DC7" w:rsidRPr="00427207" w:rsidRDefault="00CF1BC3" w:rsidP="00C01DC7">
      <w:pPr>
        <w:pStyle w:val="Codecitation"/>
        <w:rPr>
          <w:color w:val="auto"/>
        </w:rPr>
      </w:pPr>
      <w:r w:rsidRPr="00427207">
        <w:rPr>
          <w:color w:val="auto"/>
        </w:rPr>
        <w:t xml:space="preserve">(WV Code Chapter </w:t>
      </w:r>
      <w:r w:rsidR="00E0250F" w:rsidRPr="00427207">
        <w:rPr>
          <w:color w:val="auto"/>
        </w:rPr>
        <w:t>9A</w:t>
      </w:r>
      <w:r w:rsidR="00C01DC7" w:rsidRPr="00427207">
        <w:rPr>
          <w:color w:val="auto"/>
        </w:rPr>
        <w:t>)</w:t>
      </w:r>
    </w:p>
    <w:p w14:paraId="008F9F7A" w14:textId="3AE6CB5F" w:rsidR="00C01DC7" w:rsidRPr="00427207" w:rsidRDefault="00C01DC7" w:rsidP="00C01DC7">
      <w:pPr>
        <w:pStyle w:val="Fund-FY-Org"/>
        <w:rPr>
          <w:color w:val="auto"/>
          <w:u w:val="single"/>
        </w:rPr>
      </w:pPr>
      <w:r w:rsidRPr="00427207">
        <w:rPr>
          <w:color w:val="auto"/>
        </w:rPr>
        <w:t xml:space="preserve">Fund </w:t>
      </w:r>
      <w:r w:rsidR="00E0250F" w:rsidRPr="00427207">
        <w:rPr>
          <w:color w:val="auto"/>
          <w:u w:val="single"/>
        </w:rPr>
        <w:t>6703</w:t>
      </w:r>
      <w:r w:rsidRPr="00427207">
        <w:rPr>
          <w:color w:val="auto"/>
        </w:rPr>
        <w:t xml:space="preserve"> FY </w:t>
      </w:r>
      <w:r w:rsidRPr="00427207">
        <w:rPr>
          <w:color w:val="auto"/>
          <w:u w:val="single"/>
        </w:rPr>
        <w:t>20</w:t>
      </w:r>
      <w:r w:rsidR="002316B3" w:rsidRPr="00427207">
        <w:rPr>
          <w:color w:val="auto"/>
          <w:u w:val="single"/>
        </w:rPr>
        <w:t>2</w:t>
      </w:r>
      <w:r w:rsidR="00B73ED1" w:rsidRPr="00427207">
        <w:rPr>
          <w:color w:val="auto"/>
          <w:u w:val="single"/>
        </w:rPr>
        <w:t>3</w:t>
      </w:r>
      <w:r w:rsidRPr="00427207">
        <w:rPr>
          <w:color w:val="auto"/>
        </w:rPr>
        <w:t xml:space="preserve"> Org </w:t>
      </w:r>
      <w:r w:rsidR="00B73ED1" w:rsidRPr="00427207">
        <w:rPr>
          <w:color w:val="auto"/>
          <w:u w:val="single"/>
        </w:rPr>
        <w:t>0</w:t>
      </w:r>
      <w:r w:rsidR="00E0250F" w:rsidRPr="00427207">
        <w:rPr>
          <w:color w:val="auto"/>
          <w:u w:val="single"/>
        </w:rPr>
        <w:t>613</w:t>
      </w:r>
    </w:p>
    <w:p w14:paraId="20E5AB9E" w14:textId="77777777" w:rsidR="00C01DC7" w:rsidRPr="00427207" w:rsidRDefault="00C01DC7" w:rsidP="00C01DC7">
      <w:pPr>
        <w:pStyle w:val="AppropriationHeader"/>
        <w:rPr>
          <w:color w:val="auto"/>
        </w:rPr>
      </w:pPr>
      <w:r w:rsidRPr="00427207">
        <w:rPr>
          <w:color w:val="auto"/>
        </w:rPr>
        <w:tab/>
        <w:t>Appro-</w:t>
      </w:r>
      <w:r w:rsidRPr="00427207">
        <w:rPr>
          <w:color w:val="auto"/>
        </w:rPr>
        <w:tab/>
        <w:t>Other</w:t>
      </w:r>
    </w:p>
    <w:p w14:paraId="25F58AE4" w14:textId="77777777" w:rsidR="00C01DC7" w:rsidRPr="00427207" w:rsidRDefault="00C01DC7" w:rsidP="00C01DC7">
      <w:pPr>
        <w:pStyle w:val="AppropriationHeader"/>
        <w:rPr>
          <w:color w:val="auto"/>
        </w:rPr>
      </w:pPr>
      <w:r w:rsidRPr="00427207">
        <w:rPr>
          <w:color w:val="auto"/>
        </w:rPr>
        <w:tab/>
        <w:t>priation</w:t>
      </w:r>
      <w:r w:rsidRPr="00427207">
        <w:rPr>
          <w:color w:val="auto"/>
        </w:rPr>
        <w:tab/>
        <w:t>Funds</w:t>
      </w:r>
    </w:p>
    <w:p w14:paraId="57DE1E89" w14:textId="77777777" w:rsidR="00C01DC7" w:rsidRPr="00427207" w:rsidRDefault="00C01DC7" w:rsidP="00C01DC7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23939C4A" w14:textId="28CCC927" w:rsidR="002316B3" w:rsidRPr="00427207" w:rsidRDefault="00E0250F" w:rsidP="00E0250F">
      <w:pPr>
        <w:pStyle w:val="SupplementalText"/>
        <w:rPr>
          <w:color w:val="auto"/>
        </w:rPr>
      </w:pPr>
      <w:r w:rsidRPr="00427207">
        <w:rPr>
          <w:color w:val="auto"/>
        </w:rPr>
        <w:t>1a</w:t>
      </w:r>
      <w:r w:rsidRPr="00427207">
        <w:rPr>
          <w:color w:val="auto"/>
        </w:rPr>
        <w:tab/>
        <w:t>Veterans Nursing Home</w:t>
      </w:r>
      <w:r w:rsidR="002316B3" w:rsidRPr="00427207">
        <w:rPr>
          <w:color w:val="auto"/>
        </w:rPr>
        <w:tab/>
      </w:r>
      <w:r w:rsidR="002316B3" w:rsidRPr="00427207">
        <w:rPr>
          <w:color w:val="auto"/>
        </w:rPr>
        <w:tab/>
      </w:r>
      <w:r w:rsidRPr="00427207">
        <w:rPr>
          <w:color w:val="auto"/>
        </w:rPr>
        <w:t>28600</w:t>
      </w:r>
      <w:r w:rsidR="002316B3" w:rsidRPr="00427207">
        <w:rPr>
          <w:color w:val="auto"/>
        </w:rPr>
        <w:tab/>
      </w:r>
      <w:r w:rsidR="002316B3" w:rsidRPr="00427207">
        <w:rPr>
          <w:color w:val="auto"/>
        </w:rPr>
        <w:tab/>
      </w:r>
      <w:r w:rsidRPr="00427207">
        <w:rPr>
          <w:color w:val="auto"/>
        </w:rPr>
        <w:t>1,500,000</w:t>
      </w:r>
    </w:p>
    <w:p w14:paraId="35411C8A" w14:textId="77777777" w:rsidR="00E40CC0" w:rsidRDefault="00E40CC0" w:rsidP="00585841">
      <w:pPr>
        <w:pStyle w:val="Note"/>
        <w:rPr>
          <w:color w:val="auto"/>
        </w:rPr>
      </w:pPr>
    </w:p>
    <w:p w14:paraId="498A46F6" w14:textId="6C452FA1" w:rsidR="00585841" w:rsidRPr="00427207" w:rsidRDefault="00CF1DCA" w:rsidP="00585841">
      <w:pPr>
        <w:pStyle w:val="Note"/>
        <w:rPr>
          <w:color w:val="auto"/>
        </w:rPr>
      </w:pPr>
      <w:r w:rsidRPr="00427207">
        <w:rPr>
          <w:color w:val="auto"/>
        </w:rPr>
        <w:t>NOTE: The</w:t>
      </w:r>
      <w:r w:rsidR="006865E9" w:rsidRPr="00427207">
        <w:rPr>
          <w:color w:val="auto"/>
        </w:rPr>
        <w:t xml:space="preserve"> purpose of </w:t>
      </w:r>
      <w:r w:rsidR="00B65D9C" w:rsidRPr="00427207">
        <w:rPr>
          <w:color w:val="auto"/>
        </w:rPr>
        <w:t xml:space="preserve">this </w:t>
      </w:r>
      <w:r w:rsidR="00913C51" w:rsidRPr="00427207">
        <w:rPr>
          <w:color w:val="auto"/>
        </w:rPr>
        <w:t>supplemental appropriation bill is to</w:t>
      </w:r>
      <w:r w:rsidR="001C3895" w:rsidRPr="00427207">
        <w:rPr>
          <w:color w:val="auto"/>
        </w:rPr>
        <w:t xml:space="preserve"> </w:t>
      </w:r>
      <w:r w:rsidR="00913C51" w:rsidRPr="00427207">
        <w:rPr>
          <w:color w:val="auto"/>
        </w:rPr>
        <w:t>su</w:t>
      </w:r>
      <w:r w:rsidR="00301523" w:rsidRPr="00427207">
        <w:rPr>
          <w:color w:val="auto"/>
        </w:rPr>
        <w:t xml:space="preserve">pplement, amend, and </w:t>
      </w:r>
      <w:r w:rsidR="00E0250F" w:rsidRPr="00427207">
        <w:rPr>
          <w:color w:val="auto"/>
        </w:rPr>
        <w:t>add a new</w:t>
      </w:r>
      <w:r w:rsidR="00473524" w:rsidRPr="00427207">
        <w:rPr>
          <w:color w:val="auto"/>
        </w:rPr>
        <w:t xml:space="preserve"> </w:t>
      </w:r>
      <w:r w:rsidR="00913C51" w:rsidRPr="00427207">
        <w:rPr>
          <w:color w:val="auto"/>
        </w:rPr>
        <w:t>item of appropriation in the aforesaid account for the designated spending unit for expendi</w:t>
      </w:r>
      <w:r w:rsidR="00F726DC" w:rsidRPr="00427207">
        <w:rPr>
          <w:color w:val="auto"/>
        </w:rPr>
        <w:t>ture during the fiscal year 20</w:t>
      </w:r>
      <w:r w:rsidR="002316B3" w:rsidRPr="00427207">
        <w:rPr>
          <w:color w:val="auto"/>
        </w:rPr>
        <w:t>2</w:t>
      </w:r>
      <w:r w:rsidR="009350B2" w:rsidRPr="00427207">
        <w:rPr>
          <w:color w:val="auto"/>
        </w:rPr>
        <w:t>3</w:t>
      </w:r>
      <w:r w:rsidR="00913C51" w:rsidRPr="00427207">
        <w:rPr>
          <w:color w:val="auto"/>
        </w:rPr>
        <w:t>.</w:t>
      </w:r>
    </w:p>
    <w:sectPr w:rsidR="00585841" w:rsidRPr="00427207" w:rsidSect="00DF199D">
      <w:footerReference w:type="default" r:id="rId14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8E903" w14:textId="77777777" w:rsidR="008D719C" w:rsidRPr="00B844FE" w:rsidRDefault="008D719C" w:rsidP="00B844FE">
      <w:r>
        <w:separator/>
      </w:r>
    </w:p>
  </w:endnote>
  <w:endnote w:type="continuationSeparator" w:id="0">
    <w:p w14:paraId="3EE62B63" w14:textId="77777777" w:rsidR="008D719C" w:rsidRPr="00B844FE" w:rsidRDefault="008D719C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71D951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4EE82C6" w14:textId="77777777" w:rsidR="002A0269" w:rsidRDefault="002A0269" w:rsidP="00B844FE"/>
  <w:p w14:paraId="1D1B90BF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117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CC8FE8" w14:textId="77777777" w:rsidR="007D4836" w:rsidRDefault="007D483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584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8F8B9" w14:textId="77777777" w:rsidR="007D4836" w:rsidRDefault="007D4836">
    <w:pPr>
      <w:pStyle w:val="Footer"/>
      <w:jc w:val="center"/>
    </w:pPr>
  </w:p>
  <w:p w14:paraId="4B6AAA12" w14:textId="77777777" w:rsidR="007D4836" w:rsidRDefault="007D4836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30856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AFB955" w14:textId="77777777" w:rsidR="00B00934" w:rsidRDefault="00B00934" w:rsidP="00DF199D">
        <w:pPr>
          <w:pStyle w:val="Footer"/>
          <w:jc w:val="center"/>
        </w:pPr>
        <w:r>
          <w:t>3</w:t>
        </w:r>
      </w:p>
      <w:p w14:paraId="6165BA68" w14:textId="77777777" w:rsidR="00B00934" w:rsidRDefault="00F70DE9" w:rsidP="00DF199D">
        <w:pPr>
          <w:pStyle w:val="Footer"/>
          <w:jc w:val="center"/>
        </w:pPr>
      </w:p>
    </w:sdtContent>
  </w:sdt>
  <w:p w14:paraId="16AD2165" w14:textId="77777777" w:rsidR="00B00934" w:rsidRDefault="00B0093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7099F" w14:textId="77777777" w:rsidR="008D719C" w:rsidRPr="00B844FE" w:rsidRDefault="008D719C" w:rsidP="00B844FE">
      <w:r>
        <w:separator/>
      </w:r>
    </w:p>
  </w:footnote>
  <w:footnote w:type="continuationSeparator" w:id="0">
    <w:p w14:paraId="37F58F5C" w14:textId="77777777" w:rsidR="008D719C" w:rsidRPr="00B844FE" w:rsidRDefault="008D719C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0B0D0" w14:textId="77777777" w:rsidR="002A0269" w:rsidRPr="00B844FE" w:rsidRDefault="00F70DE9">
    <w:pPr>
      <w:pStyle w:val="Header"/>
    </w:pPr>
    <w:sdt>
      <w:sdtPr>
        <w:id w:val="-684364211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</w:p>
  <w:p w14:paraId="600BE31E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1586D" w14:textId="1D903073" w:rsidR="00C33014" w:rsidRPr="00A60F1B" w:rsidRDefault="00A60F1B" w:rsidP="00A60F1B">
    <w:pPr>
      <w:pStyle w:val="HeaderStyle"/>
    </w:pPr>
    <w:r w:rsidRPr="00A60F1B">
      <w:t>Introduced HB 3515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57D26" w14:textId="49BF7244" w:rsidR="002A0269" w:rsidRPr="002A0269" w:rsidRDefault="00C33014" w:rsidP="00A60F1B">
    <w:pPr>
      <w:pStyle w:val="HeaderStyle"/>
    </w:pPr>
    <w:r w:rsidRPr="002A0269"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902D61"/>
    <w:multiLevelType w:val="hybridMultilevel"/>
    <w:tmpl w:val="D9EE208C"/>
    <w:lvl w:ilvl="0" w:tplc="989619B6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abstractNum w:abstractNumId="2" w15:restartNumberingAfterBreak="0">
    <w:nsid w:val="687E7330"/>
    <w:multiLevelType w:val="hybridMultilevel"/>
    <w:tmpl w:val="4490D990"/>
    <w:lvl w:ilvl="0" w:tplc="7B2A837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4B0D60"/>
    <w:multiLevelType w:val="hybridMultilevel"/>
    <w:tmpl w:val="22AEE8D8"/>
    <w:lvl w:ilvl="0" w:tplc="059EC83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3211162">
    <w:abstractNumId w:val="1"/>
  </w:num>
  <w:num w:numId="2" w16cid:durableId="3822270">
    <w:abstractNumId w:val="1"/>
  </w:num>
  <w:num w:numId="3" w16cid:durableId="709645643">
    <w:abstractNumId w:val="0"/>
  </w:num>
  <w:num w:numId="4" w16cid:durableId="132261897">
    <w:abstractNumId w:val="3"/>
  </w:num>
  <w:num w:numId="5" w16cid:durableId="10959767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526A"/>
    <w:rsid w:val="00034165"/>
    <w:rsid w:val="000752EB"/>
    <w:rsid w:val="00077322"/>
    <w:rsid w:val="00085D22"/>
    <w:rsid w:val="000A2D92"/>
    <w:rsid w:val="000C5C77"/>
    <w:rsid w:val="000F7054"/>
    <w:rsid w:val="0010070F"/>
    <w:rsid w:val="00101808"/>
    <w:rsid w:val="00133546"/>
    <w:rsid w:val="0015112E"/>
    <w:rsid w:val="001525AC"/>
    <w:rsid w:val="001552E7"/>
    <w:rsid w:val="00190A37"/>
    <w:rsid w:val="001C279E"/>
    <w:rsid w:val="001C3895"/>
    <w:rsid w:val="001D459E"/>
    <w:rsid w:val="002316B3"/>
    <w:rsid w:val="00234917"/>
    <w:rsid w:val="0027011C"/>
    <w:rsid w:val="00270BBB"/>
    <w:rsid w:val="00274200"/>
    <w:rsid w:val="002763B9"/>
    <w:rsid w:val="00277FE9"/>
    <w:rsid w:val="002A0269"/>
    <w:rsid w:val="002A14C6"/>
    <w:rsid w:val="002A407E"/>
    <w:rsid w:val="002B040E"/>
    <w:rsid w:val="002F1B05"/>
    <w:rsid w:val="002F29C5"/>
    <w:rsid w:val="00301523"/>
    <w:rsid w:val="00303684"/>
    <w:rsid w:val="0030622E"/>
    <w:rsid w:val="00314854"/>
    <w:rsid w:val="00320CD1"/>
    <w:rsid w:val="00321E3B"/>
    <w:rsid w:val="003736FA"/>
    <w:rsid w:val="003D31C4"/>
    <w:rsid w:val="0042544A"/>
    <w:rsid w:val="00427207"/>
    <w:rsid w:val="00436764"/>
    <w:rsid w:val="00466CE2"/>
    <w:rsid w:val="00473524"/>
    <w:rsid w:val="00475788"/>
    <w:rsid w:val="0049386C"/>
    <w:rsid w:val="004C13DD"/>
    <w:rsid w:val="004E3441"/>
    <w:rsid w:val="00544F6B"/>
    <w:rsid w:val="005761D1"/>
    <w:rsid w:val="00585841"/>
    <w:rsid w:val="005A5366"/>
    <w:rsid w:val="005B2956"/>
    <w:rsid w:val="005B520A"/>
    <w:rsid w:val="005C0A24"/>
    <w:rsid w:val="005D1C7B"/>
    <w:rsid w:val="006057A9"/>
    <w:rsid w:val="00637E73"/>
    <w:rsid w:val="006636E9"/>
    <w:rsid w:val="00683198"/>
    <w:rsid w:val="006865E9"/>
    <w:rsid w:val="00691F3E"/>
    <w:rsid w:val="0069330A"/>
    <w:rsid w:val="00694BFB"/>
    <w:rsid w:val="006A106B"/>
    <w:rsid w:val="006A745E"/>
    <w:rsid w:val="006D4036"/>
    <w:rsid w:val="006E42E4"/>
    <w:rsid w:val="006F05E0"/>
    <w:rsid w:val="00715F46"/>
    <w:rsid w:val="0072496E"/>
    <w:rsid w:val="007272DF"/>
    <w:rsid w:val="00763D0B"/>
    <w:rsid w:val="00780D4B"/>
    <w:rsid w:val="007A3BC2"/>
    <w:rsid w:val="007C5DEE"/>
    <w:rsid w:val="007D4836"/>
    <w:rsid w:val="007F1CF5"/>
    <w:rsid w:val="008125BB"/>
    <w:rsid w:val="00834EDE"/>
    <w:rsid w:val="008736AA"/>
    <w:rsid w:val="00875E2E"/>
    <w:rsid w:val="00887152"/>
    <w:rsid w:val="008C12EB"/>
    <w:rsid w:val="008D275D"/>
    <w:rsid w:val="008D719C"/>
    <w:rsid w:val="008F66F4"/>
    <w:rsid w:val="00912DFF"/>
    <w:rsid w:val="00913C51"/>
    <w:rsid w:val="00927E43"/>
    <w:rsid w:val="00932E20"/>
    <w:rsid w:val="00932FEE"/>
    <w:rsid w:val="00934769"/>
    <w:rsid w:val="009350B2"/>
    <w:rsid w:val="00980327"/>
    <w:rsid w:val="0098653C"/>
    <w:rsid w:val="00992A81"/>
    <w:rsid w:val="009A10CF"/>
    <w:rsid w:val="009B726F"/>
    <w:rsid w:val="009C1F10"/>
    <w:rsid w:val="009E3E89"/>
    <w:rsid w:val="009F1067"/>
    <w:rsid w:val="00A31E01"/>
    <w:rsid w:val="00A527AD"/>
    <w:rsid w:val="00A56BA7"/>
    <w:rsid w:val="00A60F1B"/>
    <w:rsid w:val="00A718CF"/>
    <w:rsid w:val="00A74F57"/>
    <w:rsid w:val="00A77FB6"/>
    <w:rsid w:val="00A86A6E"/>
    <w:rsid w:val="00AB142A"/>
    <w:rsid w:val="00AB5376"/>
    <w:rsid w:val="00AB6A59"/>
    <w:rsid w:val="00AC0DE6"/>
    <w:rsid w:val="00AE48A0"/>
    <w:rsid w:val="00AF0208"/>
    <w:rsid w:val="00AF1663"/>
    <w:rsid w:val="00AF45A4"/>
    <w:rsid w:val="00B00934"/>
    <w:rsid w:val="00B16F25"/>
    <w:rsid w:val="00B24422"/>
    <w:rsid w:val="00B42412"/>
    <w:rsid w:val="00B5533A"/>
    <w:rsid w:val="00B62FA2"/>
    <w:rsid w:val="00B65D9C"/>
    <w:rsid w:val="00B73ED1"/>
    <w:rsid w:val="00B746B3"/>
    <w:rsid w:val="00B80C20"/>
    <w:rsid w:val="00B844FE"/>
    <w:rsid w:val="00BC562B"/>
    <w:rsid w:val="00BD5ECF"/>
    <w:rsid w:val="00C01DC7"/>
    <w:rsid w:val="00C25807"/>
    <w:rsid w:val="00C306AC"/>
    <w:rsid w:val="00C33014"/>
    <w:rsid w:val="00C33434"/>
    <w:rsid w:val="00C34869"/>
    <w:rsid w:val="00C35BFE"/>
    <w:rsid w:val="00C42EB6"/>
    <w:rsid w:val="00C579C3"/>
    <w:rsid w:val="00C634CD"/>
    <w:rsid w:val="00C85096"/>
    <w:rsid w:val="00CB20EF"/>
    <w:rsid w:val="00CB3941"/>
    <w:rsid w:val="00CC109F"/>
    <w:rsid w:val="00CD12CB"/>
    <w:rsid w:val="00CD36CF"/>
    <w:rsid w:val="00CF1BC3"/>
    <w:rsid w:val="00CF1DCA"/>
    <w:rsid w:val="00D14CA1"/>
    <w:rsid w:val="00D579FC"/>
    <w:rsid w:val="00D659EE"/>
    <w:rsid w:val="00D73071"/>
    <w:rsid w:val="00D867B3"/>
    <w:rsid w:val="00D92F2E"/>
    <w:rsid w:val="00DC22BE"/>
    <w:rsid w:val="00DC6096"/>
    <w:rsid w:val="00DD16EF"/>
    <w:rsid w:val="00DE526B"/>
    <w:rsid w:val="00DF199D"/>
    <w:rsid w:val="00E01542"/>
    <w:rsid w:val="00E0250F"/>
    <w:rsid w:val="00E07779"/>
    <w:rsid w:val="00E365F1"/>
    <w:rsid w:val="00E40CC0"/>
    <w:rsid w:val="00E42C35"/>
    <w:rsid w:val="00E62F48"/>
    <w:rsid w:val="00E724F9"/>
    <w:rsid w:val="00E831B3"/>
    <w:rsid w:val="00EE70CB"/>
    <w:rsid w:val="00EF5682"/>
    <w:rsid w:val="00F00CE0"/>
    <w:rsid w:val="00F05366"/>
    <w:rsid w:val="00F10C30"/>
    <w:rsid w:val="00F20F18"/>
    <w:rsid w:val="00F3677F"/>
    <w:rsid w:val="00F41CA2"/>
    <w:rsid w:val="00F62EFB"/>
    <w:rsid w:val="00F662DA"/>
    <w:rsid w:val="00F70DE9"/>
    <w:rsid w:val="00F726DC"/>
    <w:rsid w:val="00F8157A"/>
    <w:rsid w:val="00F84EE0"/>
    <w:rsid w:val="00F939A4"/>
    <w:rsid w:val="00FA7B09"/>
    <w:rsid w:val="00FD4081"/>
    <w:rsid w:val="00FE067E"/>
    <w:rsid w:val="00FF7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24FE4EF6"/>
  <w15:docId w15:val="{CCDD4FC8-95EA-4F42-8853-808334AE6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2A0269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2A0269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DD16EF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DD16E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A60F1B"/>
    <w:rPr>
      <w:color w:val="auto"/>
    </w:rPr>
  </w:style>
  <w:style w:type="character" w:customStyle="1" w:styleId="HeaderStyleChar">
    <w:name w:val="Header Style Char"/>
    <w:basedOn w:val="HeaderChar"/>
    <w:link w:val="HeaderStyle"/>
    <w:rsid w:val="00A60F1B"/>
    <w:rPr>
      <w:color w:val="auto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AppropriationHeader">
    <w:name w:val="Appropriation Header"/>
    <w:basedOn w:val="SectionBody"/>
    <w:link w:val="AppropriationHeaderChar"/>
    <w:qFormat/>
    <w:rsid w:val="006E42E4"/>
    <w:pPr>
      <w:tabs>
        <w:tab w:val="center" w:pos="6840"/>
        <w:tab w:val="center" w:pos="9000"/>
      </w:tabs>
      <w:spacing w:line="240" w:lineRule="auto"/>
      <w:ind w:firstLine="0"/>
      <w:jc w:val="left"/>
    </w:pPr>
    <w:rPr>
      <w:b/>
    </w:rPr>
  </w:style>
  <w:style w:type="paragraph" w:customStyle="1" w:styleId="SupplementalText">
    <w:name w:val="Supplemental Text"/>
    <w:basedOn w:val="SectionBody"/>
    <w:link w:val="SupplementalTextChar"/>
    <w:qFormat/>
    <w:rsid w:val="006E42E4"/>
    <w:pPr>
      <w:tabs>
        <w:tab w:val="left" w:pos="432"/>
        <w:tab w:val="left" w:pos="720"/>
        <w:tab w:val="right" w:leader="dot" w:pos="6048"/>
        <w:tab w:val="center" w:pos="6840"/>
        <w:tab w:val="left" w:pos="7704"/>
        <w:tab w:val="right" w:pos="9360"/>
      </w:tabs>
      <w:ind w:firstLine="0"/>
      <w:jc w:val="left"/>
    </w:pPr>
  </w:style>
  <w:style w:type="character" w:customStyle="1" w:styleId="AppropriationHeaderChar">
    <w:name w:val="Appropriation Header Char"/>
    <w:basedOn w:val="SectionBodyChar"/>
    <w:link w:val="AppropriationHeader"/>
    <w:rsid w:val="006E42E4"/>
    <w:rPr>
      <w:rFonts w:eastAsia="Calibri"/>
      <w:b/>
      <w:color w:val="000000"/>
    </w:rPr>
  </w:style>
  <w:style w:type="paragraph" w:customStyle="1" w:styleId="ItemNumber">
    <w:name w:val="Item Number"/>
    <w:basedOn w:val="Normal"/>
    <w:link w:val="ItemNumberChar"/>
    <w:qFormat/>
    <w:rsid w:val="0049386C"/>
    <w:pPr>
      <w:jc w:val="center"/>
    </w:pPr>
    <w:rPr>
      <w:i/>
    </w:rPr>
  </w:style>
  <w:style w:type="character" w:customStyle="1" w:styleId="SupplementalTextChar">
    <w:name w:val="Supplemental Text Char"/>
    <w:basedOn w:val="SectionBodyChar"/>
    <w:link w:val="SupplementalText"/>
    <w:rsid w:val="006E42E4"/>
    <w:rPr>
      <w:rFonts w:eastAsia="Calibri"/>
      <w:color w:val="000000"/>
    </w:rPr>
  </w:style>
  <w:style w:type="paragraph" w:customStyle="1" w:styleId="Codecitation">
    <w:name w:val="Code citation"/>
    <w:basedOn w:val="SectionBody"/>
    <w:link w:val="CodecitationChar"/>
    <w:qFormat/>
    <w:rsid w:val="0049386C"/>
    <w:pPr>
      <w:ind w:firstLine="0"/>
      <w:jc w:val="center"/>
    </w:pPr>
  </w:style>
  <w:style w:type="character" w:customStyle="1" w:styleId="ItemNumberChar">
    <w:name w:val="Item Number Char"/>
    <w:basedOn w:val="DefaultParagraphFont"/>
    <w:link w:val="ItemNumber"/>
    <w:rsid w:val="0049386C"/>
    <w:rPr>
      <w:i/>
    </w:rPr>
  </w:style>
  <w:style w:type="paragraph" w:customStyle="1" w:styleId="Fund-FY-Org">
    <w:name w:val="Fund - FY - Org"/>
    <w:basedOn w:val="SectionBody"/>
    <w:link w:val="Fund-FY-OrgChar"/>
    <w:qFormat/>
    <w:rsid w:val="0049386C"/>
    <w:pPr>
      <w:ind w:firstLine="0"/>
      <w:jc w:val="center"/>
    </w:pPr>
  </w:style>
  <w:style w:type="character" w:customStyle="1" w:styleId="CodecitationChar">
    <w:name w:val="Code citation Char"/>
    <w:basedOn w:val="SectionBodyChar"/>
    <w:link w:val="Codecitation"/>
    <w:rsid w:val="0049386C"/>
    <w:rPr>
      <w:rFonts w:eastAsia="Calibri"/>
      <w:color w:val="000000"/>
    </w:rPr>
  </w:style>
  <w:style w:type="character" w:customStyle="1" w:styleId="Fund-FY-OrgChar">
    <w:name w:val="Fund - FY - Org Char"/>
    <w:basedOn w:val="SectionBodyChar"/>
    <w:link w:val="Fund-FY-Org"/>
    <w:rsid w:val="0049386C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0D0359"/>
    <w:rsid w:val="001B7748"/>
    <w:rsid w:val="00231C9B"/>
    <w:rsid w:val="00383081"/>
    <w:rsid w:val="004F5851"/>
    <w:rsid w:val="00CE3655"/>
    <w:rsid w:val="00D43F30"/>
    <w:rsid w:val="00E3421C"/>
    <w:rsid w:val="00EF0EC2"/>
    <w:rsid w:val="00F7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385C50-A0CF-4CFA-B4BF-7AD0B4752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Shell.dotx</Template>
  <TotalTime>1</TotalTime>
  <Pages>3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Seth Wright</cp:lastModifiedBy>
  <cp:revision>2</cp:revision>
  <cp:lastPrinted>2023-02-22T00:13:00Z</cp:lastPrinted>
  <dcterms:created xsi:type="dcterms:W3CDTF">2023-02-22T00:13:00Z</dcterms:created>
  <dcterms:modified xsi:type="dcterms:W3CDTF">2023-02-22T00:13:00Z</dcterms:modified>
</cp:coreProperties>
</file>