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Pr="00066A63" w:rsidRDefault="00CD36CF" w:rsidP="002010BF">
      <w:pPr>
        <w:pStyle w:val="TitlePageOrigin"/>
      </w:pPr>
      <w:r w:rsidRPr="00066A63">
        <w:t>WEST virginia legislature</w:t>
      </w:r>
    </w:p>
    <w:p w14:paraId="4FCEAF69" w14:textId="7EB8F45F" w:rsidR="00CD36CF" w:rsidRPr="00066A63" w:rsidRDefault="00CD36CF" w:rsidP="002010BF">
      <w:pPr>
        <w:pStyle w:val="TitlePageSession"/>
      </w:pPr>
      <w:r w:rsidRPr="00066A63">
        <w:t>20</w:t>
      </w:r>
      <w:r w:rsidR="00081D6D" w:rsidRPr="00066A63">
        <w:t>2</w:t>
      </w:r>
      <w:r w:rsidR="00D7428E" w:rsidRPr="00066A63">
        <w:t>3</w:t>
      </w:r>
      <w:r w:rsidRPr="00066A63">
        <w:t xml:space="preserve"> regular session</w:t>
      </w:r>
    </w:p>
    <w:p w14:paraId="1883D182" w14:textId="64B82CC1" w:rsidR="008A50C6" w:rsidRPr="00066A63" w:rsidRDefault="008A50C6" w:rsidP="002010BF">
      <w:pPr>
        <w:pStyle w:val="TitlePageSession"/>
      </w:pPr>
      <w:r w:rsidRPr="00066A63">
        <w:t>EN</w:t>
      </w:r>
      <w:r w:rsidR="00066A63" w:rsidRPr="00066A63">
        <w:t>ROLLED</w:t>
      </w:r>
    </w:p>
    <w:p w14:paraId="472C3F03" w14:textId="77777777" w:rsidR="00CD36CF" w:rsidRPr="00066A63" w:rsidRDefault="00EE6E23" w:rsidP="002010BF">
      <w:pPr>
        <w:pStyle w:val="TitlePageBillPrefix"/>
      </w:pPr>
      <w:sdt>
        <w:sdtPr>
          <w:tag w:val="IntroDate"/>
          <w:id w:val="-1236936958"/>
          <w:placeholder>
            <w:docPart w:val="0E684491B02F4388BC232C89337BC9C9"/>
          </w:placeholder>
          <w:text/>
        </w:sdtPr>
        <w:sdtEndPr/>
        <w:sdtContent>
          <w:r w:rsidR="00AC3B58" w:rsidRPr="00066A63">
            <w:t>Committee Substitute</w:t>
          </w:r>
        </w:sdtContent>
      </w:sdt>
    </w:p>
    <w:p w14:paraId="077A3733" w14:textId="77777777" w:rsidR="00AC3B58" w:rsidRPr="00066A63" w:rsidRDefault="00AC3B58" w:rsidP="002010BF">
      <w:pPr>
        <w:pStyle w:val="TitlePageBillPrefix"/>
      </w:pPr>
      <w:r w:rsidRPr="00066A63">
        <w:t>for</w:t>
      </w:r>
    </w:p>
    <w:p w14:paraId="76A46296" w14:textId="511B051C" w:rsidR="00CD36CF" w:rsidRPr="00066A63" w:rsidRDefault="00EE6E23"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683A5C" w:rsidRPr="00066A63">
            <w:t>House</w:t>
          </w:r>
        </w:sdtContent>
      </w:sdt>
      <w:r w:rsidR="00303684" w:rsidRPr="00066A63">
        <w:t xml:space="preserve"> </w:t>
      </w:r>
      <w:r w:rsidR="00CD36CF" w:rsidRPr="00066A63">
        <w:t xml:space="preserve">Bill </w:t>
      </w:r>
      <w:sdt>
        <w:sdtPr>
          <w:tag w:val="BNum"/>
          <w:id w:val="1645317809"/>
          <w:lock w:val="sdtLocked"/>
          <w:placeholder>
            <w:docPart w:val="5FD96F9CA9044299BAADA3CD61C27162"/>
          </w:placeholder>
          <w:text/>
        </w:sdtPr>
        <w:sdtEndPr/>
        <w:sdtContent>
          <w:r w:rsidR="00683A5C" w:rsidRPr="00066A63">
            <w:t>3479</w:t>
          </w:r>
        </w:sdtContent>
      </w:sdt>
    </w:p>
    <w:p w14:paraId="485D302A" w14:textId="0899E1E0" w:rsidR="00683A5C" w:rsidRPr="00066A63" w:rsidRDefault="00683A5C" w:rsidP="002010BF">
      <w:pPr>
        <w:pStyle w:val="References"/>
        <w:rPr>
          <w:smallCaps/>
        </w:rPr>
      </w:pPr>
      <w:r w:rsidRPr="00066A63">
        <w:rPr>
          <w:smallCaps/>
        </w:rPr>
        <w:t xml:space="preserve">By Delegates Fehrenbacher, Espinosa, Mallow, Adkins, DeVault, Riley, Fast, Hillenbrand, Westfall, Anderson and Zatezalo </w:t>
      </w:r>
    </w:p>
    <w:p w14:paraId="31A02EBB" w14:textId="77777777" w:rsidR="00B81C5F" w:rsidRDefault="00665E39" w:rsidP="00B81C5F">
      <w:pPr>
        <w:pStyle w:val="References"/>
        <w:ind w:left="0" w:right="0"/>
        <w:rPr>
          <w:color w:val="auto"/>
        </w:rPr>
        <w:sectPr w:rsidR="00B81C5F" w:rsidSect="00EA287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66A63">
        <w:rPr>
          <w:color w:val="auto"/>
        </w:rPr>
        <w:t>[</w:t>
      </w:r>
      <w:sdt>
        <w:sdtPr>
          <w:rPr>
            <w:color w:val="auto"/>
          </w:rPr>
          <w:tag w:val="References"/>
          <w:id w:val="1232743994"/>
          <w:placeholder>
            <w:docPart w:val="BAC507613DE748399552754DC4A3EC3B"/>
          </w:placeholder>
          <w:text w:multiLine="1"/>
        </w:sdtPr>
        <w:sdtEndPr/>
        <w:sdtContent>
          <w:r w:rsidR="00066A63" w:rsidRPr="00066A63">
            <w:rPr>
              <w:color w:val="auto"/>
            </w:rPr>
            <w:t>Passed March 9, 2023; in effect ninety days from passage.</w:t>
          </w:r>
        </w:sdtContent>
      </w:sdt>
      <w:r w:rsidRPr="00066A63">
        <w:rPr>
          <w:color w:val="auto"/>
        </w:rPr>
        <w:t>]</w:t>
      </w:r>
    </w:p>
    <w:p w14:paraId="2FFA5D94" w14:textId="01E80144" w:rsidR="003D7033" w:rsidRPr="00066A63" w:rsidRDefault="003D7033" w:rsidP="00B81C5F">
      <w:pPr>
        <w:pStyle w:val="References"/>
        <w:ind w:left="0" w:right="0"/>
        <w:rPr>
          <w:color w:val="auto"/>
        </w:rPr>
        <w:sectPr w:rsidR="003D7033" w:rsidRPr="00066A63" w:rsidSect="00B81C5F">
          <w:pgSz w:w="12240" w:h="15840" w:code="1"/>
          <w:pgMar w:top="1440" w:right="1440" w:bottom="1440" w:left="1440" w:header="720" w:footer="720" w:gutter="0"/>
          <w:lnNumType w:countBy="1" w:restart="newSection"/>
          <w:pgNumType w:start="0"/>
          <w:cols w:space="720"/>
          <w:titlePg/>
          <w:docGrid w:linePitch="360"/>
        </w:sectPr>
      </w:pPr>
    </w:p>
    <w:p w14:paraId="6AC92B1B" w14:textId="77777777" w:rsidR="00665E39" w:rsidRPr="00066A63" w:rsidRDefault="00665E39" w:rsidP="00665E39">
      <w:pPr>
        <w:pStyle w:val="References"/>
        <w:rPr>
          <w:color w:val="auto"/>
        </w:rPr>
      </w:pPr>
    </w:p>
    <w:p w14:paraId="4287A684" w14:textId="5DD35241" w:rsidR="00665E39" w:rsidRPr="00066A63" w:rsidRDefault="00066A63" w:rsidP="00B81C5F">
      <w:pPr>
        <w:pStyle w:val="TitleSection"/>
        <w:spacing w:line="504" w:lineRule="auto"/>
        <w:rPr>
          <w:color w:val="auto"/>
        </w:rPr>
      </w:pPr>
      <w:r w:rsidRPr="00066A63">
        <w:rPr>
          <w:rFonts w:cs="Arial"/>
        </w:rPr>
        <w:lastRenderedPageBreak/>
        <w:t>AN ACT to amend and reenact §61-16-1 and §61-16-2 of the Code of West Virginia, 1931, as amended, all relating to unmanned aerial vehicles; adding definitions; updating terminology to be consistent with the new definitions; establishing the crime of operating an unmanned aerial vehicle over the property of a targeted facility; establishing exceptions to the prohibitions contained in the article for law enforcement activity conducted in accordance with the provisions of this article and the federal and state constitutions; clarifying that these regulations do not prohibit the authorized operation of drones by landowners or third parties hired by a landowner to surveil, photograph, or otherwise involving their own land; and requiring compliance with federal laws and regulations relating to unmanned aerial vehicles.</w:t>
      </w:r>
    </w:p>
    <w:p w14:paraId="30108F0B" w14:textId="58A5B252" w:rsidR="00665E39" w:rsidRPr="00066A63" w:rsidRDefault="00665E39" w:rsidP="00B81C5F">
      <w:pPr>
        <w:pStyle w:val="EnactingClause"/>
        <w:spacing w:line="504" w:lineRule="auto"/>
        <w:rPr>
          <w:color w:val="auto"/>
        </w:rPr>
      </w:pPr>
      <w:r w:rsidRPr="00066A63">
        <w:rPr>
          <w:color w:val="auto"/>
        </w:rPr>
        <w:t>Be it enacted by the Legislature of West Virginia:</w:t>
      </w:r>
    </w:p>
    <w:p w14:paraId="1E2D5E23" w14:textId="0D7E3DE9" w:rsidR="00066A63" w:rsidRPr="00066A63" w:rsidRDefault="00066A63" w:rsidP="00B81C5F">
      <w:pPr>
        <w:suppressLineNumbers/>
        <w:spacing w:line="504" w:lineRule="auto"/>
        <w:ind w:left="720" w:hanging="720"/>
        <w:jc w:val="both"/>
        <w:outlineLvl w:val="1"/>
        <w:rPr>
          <w:rFonts w:eastAsia="Calibri" w:cs="Times New Roman"/>
          <w:b/>
          <w:caps/>
          <w:sz w:val="24"/>
        </w:rPr>
      </w:pPr>
      <w:r w:rsidRPr="00066A63">
        <w:rPr>
          <w:rFonts w:eastAsia="Calibri" w:cs="Times New Roman"/>
          <w:b/>
          <w:sz w:val="24"/>
        </w:rPr>
        <w:t>ARTICLE 16. USE OF UNMANNED AERIAL VEHICLE.</w:t>
      </w:r>
    </w:p>
    <w:p w14:paraId="4D8127C6" w14:textId="77777777" w:rsidR="00066A63" w:rsidRPr="00066A63" w:rsidRDefault="00066A63" w:rsidP="00B81C5F">
      <w:pPr>
        <w:spacing w:line="504" w:lineRule="auto"/>
        <w:ind w:left="720" w:hanging="720"/>
        <w:jc w:val="both"/>
        <w:outlineLvl w:val="1"/>
        <w:rPr>
          <w:rFonts w:eastAsia="Calibri" w:cs="Arial"/>
          <w:b/>
          <w:caps/>
          <w:sz w:val="24"/>
        </w:rPr>
        <w:sectPr w:rsidR="00066A63" w:rsidRPr="00066A63" w:rsidSect="00D1148F">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pPr>
    </w:p>
    <w:p w14:paraId="6EDFC692" w14:textId="77777777" w:rsidR="00066A63" w:rsidRPr="00066A63" w:rsidRDefault="00066A63" w:rsidP="00B81C5F">
      <w:pPr>
        <w:suppressLineNumbers/>
        <w:spacing w:line="504" w:lineRule="auto"/>
        <w:ind w:left="720" w:hanging="720"/>
        <w:jc w:val="both"/>
        <w:outlineLvl w:val="3"/>
        <w:rPr>
          <w:rFonts w:eastAsia="Calibri" w:cs="Times New Roman"/>
          <w:b/>
        </w:rPr>
      </w:pPr>
      <w:r w:rsidRPr="00066A63">
        <w:rPr>
          <w:rFonts w:eastAsia="Calibri" w:cs="Times New Roman"/>
          <w:b/>
        </w:rPr>
        <w:t>§61-16-1. Definitions.</w:t>
      </w:r>
    </w:p>
    <w:p w14:paraId="19D1C19B" w14:textId="77777777" w:rsidR="00066A63" w:rsidRPr="00066A63" w:rsidRDefault="00066A63" w:rsidP="00B81C5F">
      <w:pPr>
        <w:spacing w:line="504" w:lineRule="auto"/>
        <w:ind w:left="720" w:hanging="720"/>
        <w:jc w:val="both"/>
        <w:outlineLvl w:val="3"/>
        <w:rPr>
          <w:rFonts w:eastAsia="Calibri" w:cs="Arial"/>
          <w:b/>
        </w:rPr>
        <w:sectPr w:rsidR="00066A63" w:rsidRPr="00066A63" w:rsidSect="00D1148F">
          <w:footerReference w:type="default" r:id="rId19"/>
          <w:type w:val="continuous"/>
          <w:pgSz w:w="12240" w:h="15840" w:code="1"/>
          <w:pgMar w:top="1440" w:right="1440" w:bottom="1440" w:left="1440" w:header="720" w:footer="720" w:gutter="0"/>
          <w:lnNumType w:countBy="1" w:restart="newSection"/>
          <w:cols w:space="720"/>
          <w:docGrid w:linePitch="360"/>
        </w:sectPr>
      </w:pPr>
    </w:p>
    <w:p w14:paraId="1EFD26CF" w14:textId="77777777" w:rsidR="00066A63" w:rsidRPr="00066A63" w:rsidRDefault="00066A63" w:rsidP="00B81C5F">
      <w:pPr>
        <w:spacing w:line="504" w:lineRule="auto"/>
        <w:ind w:firstLine="720"/>
        <w:jc w:val="both"/>
        <w:rPr>
          <w:rFonts w:eastAsia="Calibri" w:cs="Times New Roman"/>
        </w:rPr>
      </w:pPr>
      <w:r w:rsidRPr="00066A63">
        <w:rPr>
          <w:rFonts w:eastAsia="Calibri" w:cs="Times New Roman"/>
        </w:rPr>
        <w:t>As used in this article:</w:t>
      </w:r>
    </w:p>
    <w:p w14:paraId="70C6A252" w14:textId="3F19BB35" w:rsidR="00066A63" w:rsidRPr="00066A63" w:rsidRDefault="00066A63" w:rsidP="00B81C5F">
      <w:pPr>
        <w:spacing w:line="504" w:lineRule="auto"/>
        <w:ind w:firstLine="720"/>
        <w:jc w:val="both"/>
        <w:rPr>
          <w:rFonts w:eastAsia="Calibri" w:cs="Times New Roman"/>
        </w:rPr>
      </w:pPr>
      <w:r w:rsidRPr="00066A63">
        <w:rPr>
          <w:rFonts w:eastAsia="Calibri" w:cs="Times New Roman"/>
        </w:rPr>
        <w:t>(1) "Aircraft" means any device now known or subsequently invented, used, or designed for flight in the air, including, but not limited to, unmanned aerial vehicles;</w:t>
      </w:r>
    </w:p>
    <w:p w14:paraId="0F4E1CCD" w14:textId="77777777" w:rsidR="00066A63" w:rsidRPr="00066A63" w:rsidRDefault="00066A63" w:rsidP="00B81C5F">
      <w:pPr>
        <w:spacing w:line="504" w:lineRule="auto"/>
        <w:ind w:firstLine="720"/>
        <w:jc w:val="both"/>
        <w:rPr>
          <w:rFonts w:eastAsia="Calibri" w:cs="Times New Roman"/>
        </w:rPr>
      </w:pPr>
      <w:r w:rsidRPr="00066A63">
        <w:rPr>
          <w:rFonts w:eastAsia="Calibri" w:cs="Times New Roman"/>
        </w:rPr>
        <w:t xml:space="preserve">(2) "Targeted facility" means a </w:t>
      </w:r>
      <w:r w:rsidRPr="00066A63">
        <w:rPr>
          <w:rFonts w:eastAsia="Calibri" w:cs="Times New Roman"/>
          <w:color w:val="000000"/>
        </w:rPr>
        <w:t>critical infrastructure facility, as defined in §61-10-34 of this Code.</w:t>
      </w:r>
      <w:r w:rsidRPr="00066A63">
        <w:rPr>
          <w:rFonts w:eastAsia="Calibri" w:cs="Times New Roman"/>
        </w:rPr>
        <w:t xml:space="preserve"> </w:t>
      </w:r>
    </w:p>
    <w:p w14:paraId="42B3A570" w14:textId="592FC1FF" w:rsidR="00066A63" w:rsidRPr="00066A63" w:rsidRDefault="00066A63" w:rsidP="00B81C5F">
      <w:pPr>
        <w:spacing w:line="504" w:lineRule="auto"/>
        <w:ind w:firstLine="720"/>
        <w:jc w:val="both"/>
        <w:rPr>
          <w:rFonts w:eastAsia="Calibri" w:cs="Times New Roman"/>
        </w:rPr>
      </w:pPr>
      <w:r w:rsidRPr="00066A63">
        <w:rPr>
          <w:rFonts w:eastAsia="Calibri" w:cs="Times New Roman"/>
        </w:rPr>
        <w:t>(3) "Unmanned aerial vehicles" means an aircraft that is operated without direct human intervention from inside or on the aircraft and includes the crewmember, the associated support equipment, the control station, data links, telemetry, communications, and navigation equipment necessary to operate the unmanned aircraft, including, but not limited to, drones;</w:t>
      </w:r>
    </w:p>
    <w:p w14:paraId="00DE7FAD" w14:textId="325CE068" w:rsidR="00066A63" w:rsidRPr="00066A63" w:rsidRDefault="00066A63" w:rsidP="00B81C5F">
      <w:pPr>
        <w:spacing w:line="504" w:lineRule="auto"/>
        <w:ind w:firstLine="720"/>
        <w:jc w:val="both"/>
        <w:rPr>
          <w:rFonts w:eastAsia="Calibri" w:cs="Times New Roman"/>
        </w:rPr>
      </w:pPr>
      <w:r w:rsidRPr="00066A63">
        <w:rPr>
          <w:rFonts w:eastAsia="Calibri" w:cs="Times New Roman"/>
        </w:rPr>
        <w:t>(4) "Unmanned aerial vehicle operator" or "operator" means a person exercising control over an unmanned aerial vehicle during flight.</w:t>
      </w:r>
    </w:p>
    <w:p w14:paraId="72D4B5FC" w14:textId="77777777" w:rsidR="00066A63" w:rsidRPr="00066A63" w:rsidRDefault="00066A63" w:rsidP="00EF6FEB">
      <w:pPr>
        <w:ind w:firstLine="720"/>
        <w:jc w:val="both"/>
        <w:rPr>
          <w:rFonts w:eastAsia="Calibri" w:cs="Times New Roman"/>
        </w:rPr>
        <w:sectPr w:rsidR="00066A63" w:rsidRPr="00066A63" w:rsidSect="00D1148F">
          <w:footerReference w:type="default" r:id="rId20"/>
          <w:type w:val="continuous"/>
          <w:pgSz w:w="12240" w:h="15840" w:code="1"/>
          <w:pgMar w:top="1440" w:right="1440" w:bottom="1440" w:left="1440" w:header="720" w:footer="720" w:gutter="0"/>
          <w:lnNumType w:countBy="1" w:restart="newSection"/>
          <w:cols w:space="720"/>
          <w:docGrid w:linePitch="360"/>
        </w:sectPr>
      </w:pPr>
    </w:p>
    <w:p w14:paraId="65566FD8" w14:textId="3019CDD3" w:rsidR="00066A63" w:rsidRPr="00066A63" w:rsidRDefault="00066A63" w:rsidP="00B81C5F">
      <w:pPr>
        <w:keepNext/>
        <w:suppressLineNumbers/>
        <w:ind w:left="720" w:hanging="720"/>
        <w:jc w:val="both"/>
        <w:outlineLvl w:val="3"/>
        <w:rPr>
          <w:rFonts w:eastAsia="Calibri" w:cs="Times New Roman"/>
          <w:b/>
        </w:rPr>
      </w:pPr>
      <w:r w:rsidRPr="00066A63">
        <w:rPr>
          <w:rFonts w:eastAsia="Calibri" w:cs="Times New Roman"/>
          <w:b/>
        </w:rPr>
        <w:lastRenderedPageBreak/>
        <w:t>§61-16-2. Prohibited use of an unmanned aerial vehicle; criminal penalties.</w:t>
      </w:r>
    </w:p>
    <w:p w14:paraId="400D9B0B" w14:textId="77777777" w:rsidR="00066A63" w:rsidRPr="00066A63" w:rsidRDefault="00066A63" w:rsidP="00EF6FEB">
      <w:pPr>
        <w:ind w:left="720" w:hanging="720"/>
        <w:jc w:val="both"/>
        <w:outlineLvl w:val="3"/>
        <w:rPr>
          <w:rFonts w:eastAsia="Calibri" w:cs="Arial"/>
          <w:b/>
        </w:rPr>
        <w:sectPr w:rsidR="00066A63" w:rsidRPr="00066A63" w:rsidSect="00D1148F">
          <w:footerReference w:type="default" r:id="rId21"/>
          <w:type w:val="continuous"/>
          <w:pgSz w:w="12240" w:h="15840" w:code="1"/>
          <w:pgMar w:top="1440" w:right="1440" w:bottom="1440" w:left="1440" w:header="720" w:footer="720" w:gutter="0"/>
          <w:lnNumType w:countBy="1" w:restart="newSection"/>
          <w:cols w:space="720"/>
          <w:docGrid w:linePitch="360"/>
        </w:sectPr>
      </w:pPr>
    </w:p>
    <w:p w14:paraId="6501CC36" w14:textId="35C7FCD7" w:rsidR="00066A63" w:rsidRPr="00066A63" w:rsidRDefault="00066A63" w:rsidP="00EF6FEB">
      <w:pPr>
        <w:ind w:firstLine="720"/>
        <w:jc w:val="both"/>
        <w:rPr>
          <w:rFonts w:eastAsia="Calibri" w:cs="Times New Roman"/>
        </w:rPr>
      </w:pPr>
      <w:r w:rsidRPr="00066A63">
        <w:rPr>
          <w:rFonts w:eastAsia="Calibri" w:cs="Times New Roman"/>
        </w:rPr>
        <w:t>(a) Except as authorized by the provisions of this article, it is unlawful for any person to operate an unmanned aerial vehicle:</w:t>
      </w:r>
    </w:p>
    <w:p w14:paraId="11041DF2" w14:textId="67D262B1" w:rsidR="00066A63" w:rsidRPr="00066A63" w:rsidRDefault="00066A63" w:rsidP="00EF6FEB">
      <w:pPr>
        <w:ind w:firstLine="720"/>
        <w:jc w:val="both"/>
        <w:rPr>
          <w:rFonts w:eastAsia="Calibri" w:cs="Times New Roman"/>
        </w:rPr>
      </w:pPr>
      <w:r w:rsidRPr="00066A63">
        <w:rPr>
          <w:rFonts w:eastAsia="Calibri" w:cs="Times New Roman"/>
        </w:rPr>
        <w:t>(1) To knowingly and intentionally capture or take photographs, images, video, or audio of another person or the private property of another, without the other person</w:t>
      </w:r>
      <w:r w:rsidR="00B81C5F">
        <w:rPr>
          <w:rFonts w:eastAsia="Calibri" w:cs="Times New Roman"/>
        </w:rPr>
        <w:t>’</w:t>
      </w:r>
      <w:r w:rsidRPr="00066A63">
        <w:rPr>
          <w:rFonts w:eastAsia="Calibri" w:cs="Times New Roman"/>
        </w:rPr>
        <w:t>s permission, in a manner that would invade the individual</w:t>
      </w:r>
      <w:r w:rsidR="00B81C5F">
        <w:rPr>
          <w:rFonts w:eastAsia="Calibri" w:cs="Times New Roman"/>
        </w:rPr>
        <w:t>’</w:t>
      </w:r>
      <w:r w:rsidRPr="00066A63">
        <w:rPr>
          <w:rFonts w:eastAsia="Calibri" w:cs="Times New Roman"/>
        </w:rPr>
        <w:t>s reasonable expectation of privacy, including, but not limited to, capturing, or recording through a window;</w:t>
      </w:r>
    </w:p>
    <w:p w14:paraId="65FD76B9" w14:textId="5E52C812" w:rsidR="00066A63" w:rsidRPr="00066A63" w:rsidRDefault="00066A63" w:rsidP="00EF6FEB">
      <w:pPr>
        <w:ind w:firstLine="720"/>
        <w:jc w:val="both"/>
        <w:rPr>
          <w:rFonts w:eastAsia="Calibri" w:cs="Times New Roman"/>
        </w:rPr>
      </w:pPr>
      <w:r w:rsidRPr="00066A63">
        <w:rPr>
          <w:rFonts w:eastAsia="Calibri" w:cs="Times New Roman"/>
        </w:rPr>
        <w:t>(2) To knowingly and intentionally view, follow, or contact another person or the private property of another without the other person</w:t>
      </w:r>
      <w:r w:rsidR="00B81C5F">
        <w:rPr>
          <w:rFonts w:eastAsia="Calibri" w:cs="Times New Roman"/>
        </w:rPr>
        <w:t>’</w:t>
      </w:r>
      <w:r w:rsidRPr="00066A63">
        <w:rPr>
          <w:rFonts w:eastAsia="Calibri" w:cs="Times New Roman"/>
        </w:rPr>
        <w:t>s permission in a manner that would invade the individual</w:t>
      </w:r>
      <w:r w:rsidR="00B81C5F">
        <w:rPr>
          <w:rFonts w:eastAsia="Calibri" w:cs="Times New Roman"/>
        </w:rPr>
        <w:t>’</w:t>
      </w:r>
      <w:r w:rsidRPr="00066A63">
        <w:rPr>
          <w:rFonts w:eastAsia="Calibri" w:cs="Times New Roman"/>
        </w:rPr>
        <w:t xml:space="preserve">s reasonable expectation of privacy, including, but not limited to, viewing, following, or contacting through a window; </w:t>
      </w:r>
    </w:p>
    <w:p w14:paraId="47C07EAF" w14:textId="77777777" w:rsidR="00066A63" w:rsidRPr="00066A63" w:rsidRDefault="00066A63" w:rsidP="00EF6FEB">
      <w:pPr>
        <w:ind w:firstLine="720"/>
        <w:jc w:val="both"/>
        <w:rPr>
          <w:rFonts w:eastAsia="Calibri" w:cs="Times New Roman"/>
        </w:rPr>
      </w:pPr>
      <w:r w:rsidRPr="00066A63">
        <w:rPr>
          <w:rFonts w:eastAsia="Calibri" w:cs="Times New Roman"/>
        </w:rPr>
        <w:t xml:space="preserve">(3) To knowingly and intentionally harass another person; </w:t>
      </w:r>
    </w:p>
    <w:p w14:paraId="3EC8D37F" w14:textId="77777777" w:rsidR="00066A63" w:rsidRPr="00066A63" w:rsidRDefault="00066A63" w:rsidP="00EF6FEB">
      <w:pPr>
        <w:ind w:firstLine="720"/>
        <w:jc w:val="both"/>
        <w:rPr>
          <w:rFonts w:eastAsia="Calibri" w:cs="Times New Roman"/>
        </w:rPr>
      </w:pPr>
      <w:r w:rsidRPr="00066A63">
        <w:rPr>
          <w:rFonts w:eastAsia="Calibri" w:cs="Times New Roman"/>
        </w:rPr>
        <w:t xml:space="preserve">(4) To violate a restraining order or similar judicial order; </w:t>
      </w:r>
    </w:p>
    <w:p w14:paraId="39667366" w14:textId="77777777" w:rsidR="00066A63" w:rsidRPr="00066A63" w:rsidRDefault="00066A63" w:rsidP="00EF6FEB">
      <w:pPr>
        <w:ind w:firstLine="720"/>
        <w:jc w:val="both"/>
        <w:rPr>
          <w:rFonts w:eastAsia="Calibri" w:cs="Times New Roman"/>
        </w:rPr>
      </w:pPr>
      <w:r w:rsidRPr="00066A63">
        <w:rPr>
          <w:rFonts w:eastAsia="Calibri" w:cs="Times New Roman"/>
        </w:rPr>
        <w:t>(5) To act with a willful wanton disregard for the safety of persons or property; or</w:t>
      </w:r>
    </w:p>
    <w:p w14:paraId="2A65D5BD" w14:textId="543B97A6" w:rsidR="00066A63" w:rsidRPr="00066A63" w:rsidRDefault="00066A63" w:rsidP="00EF6FEB">
      <w:pPr>
        <w:ind w:firstLine="720"/>
        <w:jc w:val="both"/>
        <w:rPr>
          <w:rFonts w:eastAsia="Calibri" w:cs="Times New Roman"/>
        </w:rPr>
      </w:pPr>
      <w:r w:rsidRPr="00066A63">
        <w:rPr>
          <w:rFonts w:eastAsia="Calibri" w:cs="Times New Roman"/>
        </w:rPr>
        <w:t>(6) To knowingly and intentionally operate an unmanned aerial vehicle in a manner that interferes with the official duties of law enforcement personnel or emergency medical personnel.</w:t>
      </w:r>
    </w:p>
    <w:p w14:paraId="1FC58AA7" w14:textId="77777777" w:rsidR="00066A63" w:rsidRPr="00066A63" w:rsidRDefault="00066A63" w:rsidP="00EF6FEB">
      <w:pPr>
        <w:ind w:firstLine="720"/>
        <w:jc w:val="both"/>
        <w:rPr>
          <w:rFonts w:eastAsia="Calibri" w:cs="Times New Roman"/>
        </w:rPr>
      </w:pPr>
      <w:r w:rsidRPr="00066A63">
        <w:rPr>
          <w:rFonts w:eastAsia="Calibri" w:cs="Times New Roman"/>
        </w:rPr>
        <w:t>(b) It is unlawful for any person to operate an unmanned aerial vehicle over the property of a targeted facility to:</w:t>
      </w:r>
    </w:p>
    <w:p w14:paraId="7864FE15" w14:textId="77777777" w:rsidR="00066A63" w:rsidRPr="00066A63" w:rsidRDefault="00066A63" w:rsidP="00EF6FEB">
      <w:pPr>
        <w:ind w:firstLine="720"/>
        <w:jc w:val="both"/>
        <w:rPr>
          <w:rFonts w:eastAsia="Calibri" w:cs="Times New Roman"/>
        </w:rPr>
      </w:pPr>
      <w:r w:rsidRPr="00066A63">
        <w:rPr>
          <w:rFonts w:eastAsia="Calibri" w:cs="Times New Roman"/>
        </w:rPr>
        <w:t xml:space="preserve">(A) intentionally deploy any substance, material, projectile, or object, </w:t>
      </w:r>
    </w:p>
    <w:p w14:paraId="55746E87" w14:textId="77777777" w:rsidR="00066A63" w:rsidRPr="00066A63" w:rsidRDefault="00066A63" w:rsidP="00EF6FEB">
      <w:pPr>
        <w:ind w:firstLine="720"/>
        <w:jc w:val="both"/>
        <w:rPr>
          <w:rFonts w:eastAsia="Calibri" w:cs="Times New Roman"/>
        </w:rPr>
      </w:pPr>
      <w:r w:rsidRPr="00066A63">
        <w:rPr>
          <w:rFonts w:eastAsia="Calibri" w:cs="Times New Roman"/>
        </w:rPr>
        <w:t>(B) to conduct surveillance of, or gather evidence and information about such facility, with the intent to do harm to such facility the public or any person, or</w:t>
      </w:r>
    </w:p>
    <w:p w14:paraId="6EC11778" w14:textId="77777777" w:rsidR="00066A63" w:rsidRPr="00066A63" w:rsidRDefault="00066A63" w:rsidP="00EF6FEB">
      <w:pPr>
        <w:ind w:firstLine="720"/>
        <w:jc w:val="both"/>
        <w:rPr>
          <w:rFonts w:eastAsia="Calibri" w:cs="Times New Roman"/>
        </w:rPr>
      </w:pPr>
      <w:r w:rsidRPr="00066A63">
        <w:rPr>
          <w:rFonts w:eastAsia="Calibri" w:cs="Times New Roman"/>
        </w:rPr>
        <w:t>(C) to engage in any attempt to obtain:</w:t>
      </w:r>
    </w:p>
    <w:p w14:paraId="00AE3C0D" w14:textId="77777777" w:rsidR="00066A63" w:rsidRPr="00066A63" w:rsidRDefault="00066A63" w:rsidP="00EF6FEB">
      <w:pPr>
        <w:ind w:firstLine="720"/>
        <w:jc w:val="both"/>
        <w:rPr>
          <w:rFonts w:eastAsia="Calibri" w:cs="Times New Roman"/>
          <w:color w:val="000000"/>
        </w:rPr>
      </w:pPr>
      <w:r w:rsidRPr="00066A63">
        <w:rPr>
          <w:rFonts w:eastAsia="Calibri" w:cs="Times New Roman"/>
        </w:rPr>
        <w:t xml:space="preserve">(i) </w:t>
      </w:r>
      <w:r w:rsidRPr="00066A63">
        <w:rPr>
          <w:rFonts w:eastAsia="Calibri" w:cs="Times New Roman"/>
          <w:color w:val="000000"/>
        </w:rPr>
        <w:t xml:space="preserve">business trade secrets, proprietary information, or, </w:t>
      </w:r>
    </w:p>
    <w:p w14:paraId="3742701A" w14:textId="2757CF10" w:rsidR="00066A63" w:rsidRPr="00066A63" w:rsidRDefault="00066A63" w:rsidP="00EF6FEB">
      <w:pPr>
        <w:ind w:firstLine="720"/>
        <w:jc w:val="both"/>
        <w:rPr>
          <w:rFonts w:eastAsia="Calibri" w:cs="Times New Roman"/>
        </w:rPr>
      </w:pPr>
      <w:r w:rsidRPr="00066A63">
        <w:rPr>
          <w:rFonts w:eastAsia="Calibri" w:cs="Times New Roman"/>
          <w:color w:val="000000"/>
        </w:rPr>
        <w:t>(ii) protected Federal or state information for the operator</w:t>
      </w:r>
      <w:r w:rsidR="00B81C5F">
        <w:rPr>
          <w:rFonts w:eastAsia="Calibri" w:cs="Times New Roman"/>
          <w:color w:val="000000"/>
        </w:rPr>
        <w:t>’</w:t>
      </w:r>
      <w:r w:rsidRPr="00066A63">
        <w:rPr>
          <w:rFonts w:eastAsia="Calibri" w:cs="Times New Roman"/>
          <w:color w:val="000000"/>
        </w:rPr>
        <w:t>s own use or profit.</w:t>
      </w:r>
    </w:p>
    <w:p w14:paraId="0AD363D3" w14:textId="5772F484" w:rsidR="00066A63" w:rsidRPr="00066A63" w:rsidRDefault="00066A63" w:rsidP="00EF6FEB">
      <w:pPr>
        <w:ind w:firstLine="720"/>
        <w:jc w:val="both"/>
        <w:rPr>
          <w:rFonts w:eastAsia="Calibri" w:cs="Times New Roman"/>
        </w:rPr>
      </w:pPr>
      <w:r w:rsidRPr="00066A63">
        <w:rPr>
          <w:rFonts w:eastAsia="Calibri" w:cs="Times New Roman"/>
        </w:rPr>
        <w:t xml:space="preserve">(c) </w:t>
      </w:r>
      <w:r w:rsidRPr="00066A63">
        <w:rPr>
          <w:rFonts w:eastAsia="Calibri" w:cs="Times New Roman"/>
          <w:iCs/>
        </w:rPr>
        <w:t>N</w:t>
      </w:r>
      <w:r w:rsidRPr="00066A63">
        <w:rPr>
          <w:rFonts w:eastAsia="Calibri" w:cs="Times New Roman"/>
        </w:rPr>
        <w:t xml:space="preserve">othing in this section prohibits a person from operating an unmanned aerial vehicle to conduct surveillance of, gather evidence and information about, or photographically or </w:t>
      </w:r>
      <w:r w:rsidRPr="00066A63">
        <w:rPr>
          <w:rFonts w:eastAsia="Calibri" w:cs="Times New Roman"/>
        </w:rPr>
        <w:lastRenderedPageBreak/>
        <w:t>electronically record the person</w:t>
      </w:r>
      <w:r w:rsidR="00B81C5F">
        <w:rPr>
          <w:rFonts w:eastAsia="Calibri" w:cs="Times New Roman"/>
        </w:rPr>
        <w:t>’</w:t>
      </w:r>
      <w:r w:rsidRPr="00066A63">
        <w:rPr>
          <w:rFonts w:eastAsia="Calibri" w:cs="Times New Roman"/>
        </w:rPr>
        <w:t xml:space="preserve">s own property or immovable property owned by another person under a valid lease, servitude, right-of-way, right of use, permit, license, or other right: </w:t>
      </w:r>
      <w:r w:rsidRPr="00B81C5F">
        <w:rPr>
          <w:rFonts w:eastAsia="Calibri" w:cs="Times New Roman"/>
          <w:i/>
        </w:rPr>
        <w:t>Provided</w:t>
      </w:r>
      <w:r w:rsidRPr="00066A63">
        <w:rPr>
          <w:rFonts w:eastAsia="Calibri" w:cs="Times New Roman"/>
          <w:i/>
        </w:rPr>
        <w:t>,</w:t>
      </w:r>
      <w:r w:rsidRPr="00066A63">
        <w:rPr>
          <w:rFonts w:eastAsia="Calibri" w:cs="Times New Roman"/>
        </w:rPr>
        <w:t xml:space="preserve"> That nothing in this section prohibits third persons retained by the owner of immovable property from operating an unmanned aerial vehicle over, or to otherwise conduct surveillance of, gather evidence and information about, or to photographically or electronically record the property: </w:t>
      </w:r>
      <w:r w:rsidRPr="00B81C5F">
        <w:rPr>
          <w:rFonts w:eastAsia="Calibri" w:cs="Times New Roman"/>
          <w:i/>
        </w:rPr>
        <w:t>Provided, however</w:t>
      </w:r>
      <w:r w:rsidRPr="00066A63">
        <w:rPr>
          <w:rFonts w:eastAsia="Calibri" w:cs="Times New Roman"/>
          <w:i/>
        </w:rPr>
        <w:t>,</w:t>
      </w:r>
      <w:r w:rsidRPr="00066A63">
        <w:rPr>
          <w:rFonts w:eastAsia="Calibri" w:cs="Times New Roman"/>
        </w:rPr>
        <w:t xml:space="preserve"> That nothing in this section prohibits a person from operating an unmanned aerial vehicle in connection with production of a motion picture, television program, or similar production if the operation of the unmanned aerial vehicle is authorized by the property owner. </w:t>
      </w:r>
    </w:p>
    <w:p w14:paraId="6AA95471" w14:textId="652E21EE" w:rsidR="00066A63" w:rsidRPr="00066A63" w:rsidRDefault="00066A63" w:rsidP="00EF6FEB">
      <w:pPr>
        <w:ind w:firstLine="720"/>
        <w:jc w:val="both"/>
        <w:rPr>
          <w:rFonts w:eastAsia="Calibri" w:cs="Times New Roman"/>
        </w:rPr>
      </w:pPr>
      <w:r w:rsidRPr="00066A63">
        <w:rPr>
          <w:rFonts w:eastAsia="Calibri" w:cs="Times New Roman"/>
        </w:rPr>
        <w:t xml:space="preserve">(d) The provisions of this section do not apply to a law-enforcement agency acting in compliance with the provisions of this article: </w:t>
      </w:r>
      <w:r w:rsidRPr="00B81C5F">
        <w:rPr>
          <w:rFonts w:eastAsia="Calibri" w:cs="Times New Roman"/>
          <w:i/>
          <w:iCs/>
        </w:rPr>
        <w:t>Provided</w:t>
      </w:r>
      <w:r w:rsidRPr="00066A63">
        <w:rPr>
          <w:rFonts w:eastAsia="Calibri" w:cs="Times New Roman"/>
        </w:rPr>
        <w:t>, That a law enforcement agency</w:t>
      </w:r>
      <w:r w:rsidR="00B81C5F">
        <w:rPr>
          <w:rFonts w:eastAsia="Calibri" w:cs="Times New Roman"/>
        </w:rPr>
        <w:t>’</w:t>
      </w:r>
      <w:r w:rsidRPr="00066A63">
        <w:rPr>
          <w:rFonts w:eastAsia="Calibri" w:cs="Times New Roman"/>
        </w:rPr>
        <w:t>s operation of an unmanned aerial vehicle for the purpose of surveillance, investigation into crime, or any other purpose related to the enforcement of the criminal laws of this state or those of the United States shall be in accordance with the Fourth Amendment to the United States Constitution and Article III, § 6 of the constitution of this state.</w:t>
      </w:r>
    </w:p>
    <w:p w14:paraId="7D195521" w14:textId="77777777" w:rsidR="00066A63" w:rsidRPr="00066A63" w:rsidRDefault="00066A63" w:rsidP="00EF6FEB">
      <w:pPr>
        <w:ind w:firstLine="720"/>
        <w:jc w:val="both"/>
        <w:rPr>
          <w:rFonts w:eastAsia="Calibri" w:cs="Times New Roman"/>
        </w:rPr>
      </w:pPr>
      <w:r w:rsidRPr="00066A63">
        <w:rPr>
          <w:rFonts w:eastAsia="Calibri" w:cs="Times New Roman"/>
        </w:rPr>
        <w:t>(e) The provisions of this section do not apply to a news organization using a camera-carrying unmanned aerial vehicle at altitudes greater than 400 feet over private property for legitimate newsgathering purposes.</w:t>
      </w:r>
    </w:p>
    <w:p w14:paraId="4FE3CA46" w14:textId="77777777" w:rsidR="00066A63" w:rsidRPr="00066A63" w:rsidRDefault="00066A63" w:rsidP="00EF6FEB">
      <w:pPr>
        <w:ind w:firstLine="720"/>
        <w:jc w:val="both"/>
        <w:rPr>
          <w:rFonts w:eastAsia="Calibri" w:cs="Times New Roman"/>
        </w:rPr>
      </w:pPr>
      <w:r w:rsidRPr="00066A63">
        <w:rPr>
          <w:rFonts w:eastAsia="Calibri" w:cs="Times New Roman"/>
        </w:rPr>
        <w:t>(f) Any person violating the provisions of subsection (a) or (b) of this section is guilty of a misdemeanor and, upon conviction thereof, shall be fined not less than $100 nor more than $1,000 or confined in jail for not more than one year, or both fined and confined.</w:t>
      </w:r>
    </w:p>
    <w:p w14:paraId="70D3BFDC" w14:textId="246D1CF4" w:rsidR="00066A63" w:rsidRPr="00066A63" w:rsidRDefault="00066A63" w:rsidP="00066A63">
      <w:pPr>
        <w:ind w:firstLine="720"/>
        <w:jc w:val="both"/>
        <w:rPr>
          <w:rFonts w:eastAsia="Calibri" w:cs="Times New Roman"/>
        </w:rPr>
      </w:pPr>
      <w:r w:rsidRPr="00066A63">
        <w:rPr>
          <w:rFonts w:eastAsia="Calibri" w:cs="Times New Roman"/>
        </w:rPr>
        <w:t>(g) Any person who equips an unmanned aerial vehicle with any deadly weapon or operates any unmanned aerial vehicle equipped with any deadly weapon, other than for military purposes in an official capacity, is guilty of a felony and, upon conviction thereof, shall be fined not less than $1,000 nor more than $5,000 or imprisoned in a state correctional facility for not less than one nor more than five years, or both fined and imprisoned.</w:t>
      </w:r>
    </w:p>
    <w:p w14:paraId="0674525D" w14:textId="4494F9E3" w:rsidR="00066A63" w:rsidRPr="00066A63" w:rsidRDefault="00066A63" w:rsidP="00EF6FEB">
      <w:pPr>
        <w:ind w:firstLine="720"/>
        <w:jc w:val="both"/>
        <w:rPr>
          <w:rFonts w:eastAsia="Calibri" w:cs="Times New Roman"/>
        </w:rPr>
      </w:pPr>
      <w:r w:rsidRPr="00066A63">
        <w:rPr>
          <w:rFonts w:eastAsia="Calibri" w:cs="Times New Roman"/>
        </w:rPr>
        <w:lastRenderedPageBreak/>
        <w:t xml:space="preserve"> (h) Any person who operates an unmanned aerial vehicle with the intent to cause damage to or disrupt in any way the flight of a manned aircraft is guilty of a felony and, upon conviction thereof, shall be fined not less than $1,000 nor more than $5,000 imprisoned for not less than one nor more than five years, or both fined and imprisoned.</w:t>
      </w:r>
    </w:p>
    <w:p w14:paraId="76F26211" w14:textId="77777777" w:rsidR="00B81C5F" w:rsidRDefault="00066A63" w:rsidP="00B81C5F">
      <w:pPr>
        <w:ind w:firstLine="720"/>
        <w:jc w:val="both"/>
        <w:rPr>
          <w:rFonts w:eastAsia="Calibri" w:cs="Times New Roman"/>
        </w:rPr>
        <w:sectPr w:rsidR="00B81C5F" w:rsidSect="00247F97">
          <w:headerReference w:type="even" r:id="rId22"/>
          <w:footerReference w:type="even" r:id="rId23"/>
          <w:footerReference w:type="default" r:id="rId24"/>
          <w:headerReference w:type="first" r:id="rId25"/>
          <w:footerReference w:type="first" r:id="rId26"/>
          <w:type w:val="continuous"/>
          <w:pgSz w:w="12240" w:h="15840" w:code="1"/>
          <w:pgMar w:top="1440" w:right="1440" w:bottom="1440" w:left="1440" w:header="720" w:footer="720" w:gutter="0"/>
          <w:lnNumType w:countBy="1" w:restart="newSection"/>
          <w:cols w:space="720"/>
          <w:docGrid w:linePitch="360"/>
        </w:sectPr>
      </w:pPr>
      <w:r w:rsidRPr="00066A63">
        <w:rPr>
          <w:rFonts w:eastAsia="Calibri" w:cs="Times New Roman"/>
        </w:rPr>
        <w:t xml:space="preserve"> (i) A person that is authorized by the Federal Aviation Administration to operate unmanned aerial vehicles for commercial purposes may operate an unmanned aerial vehicle in this state for such purposes if the unmanned aerial vehicle is operated in a manner consistent with federal law.</w:t>
      </w:r>
    </w:p>
    <w:p w14:paraId="33C60E17" w14:textId="77777777" w:rsidR="00B81C5F" w:rsidRPr="006239C4" w:rsidRDefault="00B81C5F" w:rsidP="00B81C5F">
      <w:pPr>
        <w:pStyle w:val="BlockText"/>
      </w:pPr>
      <w:r>
        <w:rPr>
          <w:color w:val="auto"/>
        </w:rPr>
        <w:lastRenderedPageBreak/>
        <w:tab/>
      </w: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50174C17" w14:textId="77777777" w:rsidR="00B81C5F" w:rsidRPr="006239C4" w:rsidRDefault="00B81C5F" w:rsidP="00B81C5F">
      <w:pPr>
        <w:spacing w:line="240" w:lineRule="auto"/>
        <w:ind w:left="720" w:right="720"/>
        <w:rPr>
          <w:rFonts w:cs="Arial"/>
        </w:rPr>
      </w:pPr>
    </w:p>
    <w:p w14:paraId="28CEEFFD" w14:textId="77777777" w:rsidR="00B81C5F" w:rsidRPr="006239C4" w:rsidRDefault="00B81C5F" w:rsidP="00B81C5F">
      <w:pPr>
        <w:spacing w:line="240" w:lineRule="auto"/>
        <w:ind w:left="720" w:right="720"/>
        <w:rPr>
          <w:rFonts w:cs="Arial"/>
        </w:rPr>
      </w:pPr>
    </w:p>
    <w:p w14:paraId="25D98A63" w14:textId="77777777" w:rsidR="00B81C5F" w:rsidRPr="006239C4" w:rsidRDefault="00B81C5F" w:rsidP="00B81C5F">
      <w:pPr>
        <w:autoSpaceDE w:val="0"/>
        <w:autoSpaceDN w:val="0"/>
        <w:adjustRightInd w:val="0"/>
        <w:spacing w:line="240" w:lineRule="auto"/>
        <w:ind w:left="720" w:right="720"/>
        <w:rPr>
          <w:rFonts w:cs="Arial"/>
        </w:rPr>
      </w:pPr>
      <w:r w:rsidRPr="006239C4">
        <w:rPr>
          <w:rFonts w:cs="Arial"/>
        </w:rPr>
        <w:t>...............................................................</w:t>
      </w:r>
    </w:p>
    <w:p w14:paraId="259ECAC3" w14:textId="77777777" w:rsidR="00B81C5F" w:rsidRPr="006239C4" w:rsidRDefault="00B81C5F" w:rsidP="00B81C5F">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7D569AA" w14:textId="77777777" w:rsidR="00B81C5F" w:rsidRPr="006239C4" w:rsidRDefault="00B81C5F" w:rsidP="00B81C5F">
      <w:pPr>
        <w:autoSpaceDE w:val="0"/>
        <w:autoSpaceDN w:val="0"/>
        <w:adjustRightInd w:val="0"/>
        <w:spacing w:line="240" w:lineRule="auto"/>
        <w:ind w:left="720" w:right="720"/>
        <w:rPr>
          <w:rFonts w:cs="Arial"/>
        </w:rPr>
      </w:pPr>
    </w:p>
    <w:p w14:paraId="31437BE5" w14:textId="77777777" w:rsidR="00B81C5F" w:rsidRPr="006239C4" w:rsidRDefault="00B81C5F" w:rsidP="00B81C5F">
      <w:pPr>
        <w:autoSpaceDE w:val="0"/>
        <w:autoSpaceDN w:val="0"/>
        <w:adjustRightInd w:val="0"/>
        <w:spacing w:line="240" w:lineRule="auto"/>
        <w:ind w:left="720" w:right="720"/>
        <w:rPr>
          <w:rFonts w:cs="Arial"/>
        </w:rPr>
      </w:pPr>
    </w:p>
    <w:p w14:paraId="04F4D191" w14:textId="77777777" w:rsidR="00B81C5F" w:rsidRPr="006239C4" w:rsidRDefault="00B81C5F" w:rsidP="00B81C5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F186531" w14:textId="77777777" w:rsidR="00B81C5F" w:rsidRPr="006239C4" w:rsidRDefault="00B81C5F" w:rsidP="00B81C5F">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5EEE783" w14:textId="77777777" w:rsidR="00B81C5F" w:rsidRPr="006239C4" w:rsidRDefault="00B81C5F" w:rsidP="00B81C5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93456D8" w14:textId="77777777" w:rsidR="00B81C5F" w:rsidRPr="006239C4" w:rsidRDefault="00B81C5F" w:rsidP="00B81C5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F47688" w14:textId="77777777" w:rsidR="00B81C5F" w:rsidRDefault="00B81C5F" w:rsidP="00B81C5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7425FD" w14:textId="77777777" w:rsidR="00B81C5F" w:rsidRPr="006239C4" w:rsidRDefault="00B81C5F" w:rsidP="00B81C5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AE20192" w14:textId="77777777" w:rsidR="00B81C5F" w:rsidRPr="006239C4" w:rsidRDefault="00B81C5F" w:rsidP="00B81C5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6333C0" w14:textId="1D8199A6" w:rsidR="00B81C5F" w:rsidRPr="006239C4" w:rsidRDefault="00B81C5F" w:rsidP="00B81C5F">
      <w:pPr>
        <w:autoSpaceDE w:val="0"/>
        <w:autoSpaceDN w:val="0"/>
        <w:adjustRightInd w:val="0"/>
        <w:spacing w:line="240" w:lineRule="auto"/>
        <w:ind w:left="720" w:right="720"/>
        <w:rPr>
          <w:rFonts w:cs="Arial"/>
        </w:rPr>
      </w:pPr>
      <w:r>
        <w:rPr>
          <w:rFonts w:cs="Arial"/>
        </w:rPr>
        <w:t xml:space="preserve">In effect </w:t>
      </w:r>
      <w:r w:rsidRPr="00066A63">
        <w:rPr>
          <w:color w:val="auto"/>
        </w:rPr>
        <w:t xml:space="preserve">ninety days </w:t>
      </w:r>
      <w:r>
        <w:rPr>
          <w:rFonts w:cs="Arial"/>
        </w:rPr>
        <w:t>from</w:t>
      </w:r>
      <w:r w:rsidRPr="006239C4">
        <w:rPr>
          <w:rFonts w:cs="Arial"/>
        </w:rPr>
        <w:t xml:space="preserve"> passage.</w:t>
      </w:r>
    </w:p>
    <w:p w14:paraId="27C53461" w14:textId="77777777" w:rsidR="00B81C5F" w:rsidRPr="006239C4" w:rsidRDefault="00B81C5F" w:rsidP="00B81C5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7728CE" w14:textId="77777777" w:rsidR="00B81C5F" w:rsidRPr="006239C4" w:rsidRDefault="00B81C5F" w:rsidP="00B81C5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655030" w14:textId="77777777" w:rsidR="00B81C5F" w:rsidRPr="006239C4" w:rsidRDefault="00B81C5F" w:rsidP="00B81C5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C203C0" w14:textId="77777777" w:rsidR="00B81C5F" w:rsidRPr="006239C4" w:rsidRDefault="00B81C5F" w:rsidP="00B81C5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16AD12" w14:textId="77777777" w:rsidR="00B81C5F" w:rsidRPr="006239C4" w:rsidRDefault="00B81C5F" w:rsidP="00B81C5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8FA80F4" w14:textId="77777777" w:rsidR="00B81C5F" w:rsidRPr="006239C4" w:rsidRDefault="00B81C5F" w:rsidP="00B81C5F">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D31DC64" w14:textId="77777777" w:rsidR="00B81C5F" w:rsidRPr="006239C4" w:rsidRDefault="00B81C5F" w:rsidP="00B81C5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E0DAAB" w14:textId="77777777" w:rsidR="00B81C5F" w:rsidRPr="006239C4" w:rsidRDefault="00B81C5F" w:rsidP="00B81C5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31B301" w14:textId="77777777" w:rsidR="00B81C5F" w:rsidRPr="006239C4" w:rsidRDefault="00B81C5F" w:rsidP="00B81C5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2AD01E2" w14:textId="77777777" w:rsidR="00B81C5F" w:rsidRPr="006239C4" w:rsidRDefault="00B81C5F" w:rsidP="00B81C5F">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22E10C0" w14:textId="77777777" w:rsidR="00B81C5F" w:rsidRPr="006239C4" w:rsidRDefault="00B81C5F" w:rsidP="00B81C5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453A77" w14:textId="77777777" w:rsidR="00B81C5F" w:rsidRPr="006239C4" w:rsidRDefault="00B81C5F" w:rsidP="00B81C5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E0C139" w14:textId="77777777" w:rsidR="00B81C5F" w:rsidRPr="006239C4" w:rsidRDefault="00B81C5F" w:rsidP="00B81C5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76177F5" w14:textId="77777777" w:rsidR="00B81C5F" w:rsidRPr="006239C4" w:rsidRDefault="00B81C5F" w:rsidP="00B81C5F">
      <w:pPr>
        <w:autoSpaceDE w:val="0"/>
        <w:autoSpaceDN w:val="0"/>
        <w:adjustRightInd w:val="0"/>
        <w:spacing w:line="240" w:lineRule="auto"/>
        <w:ind w:right="720"/>
        <w:jc w:val="both"/>
        <w:rPr>
          <w:rFonts w:cs="Arial"/>
        </w:rPr>
      </w:pPr>
    </w:p>
    <w:p w14:paraId="3143BA16" w14:textId="77777777" w:rsidR="00B81C5F" w:rsidRPr="006239C4" w:rsidRDefault="00B81C5F" w:rsidP="00B81C5F">
      <w:pPr>
        <w:autoSpaceDE w:val="0"/>
        <w:autoSpaceDN w:val="0"/>
        <w:adjustRightInd w:val="0"/>
        <w:spacing w:line="240" w:lineRule="auto"/>
        <w:ind w:right="720"/>
        <w:jc w:val="both"/>
        <w:rPr>
          <w:rFonts w:cs="Arial"/>
        </w:rPr>
      </w:pPr>
    </w:p>
    <w:p w14:paraId="0E46ADCB" w14:textId="77777777" w:rsidR="00B81C5F" w:rsidRPr="006239C4" w:rsidRDefault="00B81C5F" w:rsidP="00B81C5F">
      <w:pPr>
        <w:autoSpaceDE w:val="0"/>
        <w:autoSpaceDN w:val="0"/>
        <w:adjustRightInd w:val="0"/>
        <w:spacing w:line="240" w:lineRule="auto"/>
        <w:ind w:left="720" w:right="720"/>
        <w:jc w:val="both"/>
        <w:rPr>
          <w:rFonts w:cs="Arial"/>
        </w:rPr>
      </w:pPr>
    </w:p>
    <w:p w14:paraId="48860961" w14:textId="77777777" w:rsidR="00B81C5F" w:rsidRPr="006239C4" w:rsidRDefault="00B81C5F" w:rsidP="00B81C5F">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922B6C3" w14:textId="77777777" w:rsidR="00B81C5F" w:rsidRPr="006239C4" w:rsidRDefault="00B81C5F" w:rsidP="00B81C5F">
      <w:pPr>
        <w:tabs>
          <w:tab w:val="left" w:pos="1080"/>
        </w:tabs>
        <w:autoSpaceDE w:val="0"/>
        <w:autoSpaceDN w:val="0"/>
        <w:adjustRightInd w:val="0"/>
        <w:spacing w:line="240" w:lineRule="auto"/>
        <w:ind w:left="720" w:right="720"/>
        <w:jc w:val="both"/>
        <w:rPr>
          <w:rFonts w:cs="Arial"/>
        </w:rPr>
      </w:pPr>
    </w:p>
    <w:p w14:paraId="23CA3F97" w14:textId="77777777" w:rsidR="00B81C5F" w:rsidRPr="006239C4" w:rsidRDefault="00B81C5F" w:rsidP="00B81C5F">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20F65B26" w14:textId="77777777" w:rsidR="00B81C5F" w:rsidRPr="006239C4" w:rsidRDefault="00B81C5F" w:rsidP="00B81C5F">
      <w:pPr>
        <w:autoSpaceDE w:val="0"/>
        <w:autoSpaceDN w:val="0"/>
        <w:adjustRightInd w:val="0"/>
        <w:spacing w:line="240" w:lineRule="auto"/>
        <w:ind w:left="720" w:right="720"/>
        <w:jc w:val="both"/>
        <w:rPr>
          <w:rFonts w:cs="Arial"/>
        </w:rPr>
      </w:pPr>
    </w:p>
    <w:p w14:paraId="26138BBC" w14:textId="77777777" w:rsidR="00B81C5F" w:rsidRPr="006239C4" w:rsidRDefault="00B81C5F" w:rsidP="00B81C5F">
      <w:pPr>
        <w:autoSpaceDE w:val="0"/>
        <w:autoSpaceDN w:val="0"/>
        <w:adjustRightInd w:val="0"/>
        <w:spacing w:line="240" w:lineRule="auto"/>
        <w:ind w:left="720" w:right="720"/>
        <w:jc w:val="both"/>
        <w:rPr>
          <w:rFonts w:cs="Arial"/>
        </w:rPr>
      </w:pPr>
    </w:p>
    <w:p w14:paraId="56E47759" w14:textId="77777777" w:rsidR="00B81C5F" w:rsidRPr="006239C4" w:rsidRDefault="00B81C5F" w:rsidP="00B81C5F">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5C3792F" w14:textId="77777777" w:rsidR="00B81C5F" w:rsidRDefault="00B81C5F" w:rsidP="00B81C5F">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F9968E7" w14:textId="070CD07A" w:rsidR="00665E39" w:rsidRDefault="00665E39" w:rsidP="00B81C5F">
      <w:pPr>
        <w:tabs>
          <w:tab w:val="left" w:pos="1236"/>
        </w:tabs>
        <w:ind w:firstLine="720"/>
        <w:jc w:val="both"/>
        <w:rPr>
          <w:color w:val="auto"/>
        </w:rPr>
      </w:pPr>
    </w:p>
    <w:p w14:paraId="18D32F33" w14:textId="3B5A6ED0" w:rsidR="00B81C5F" w:rsidRPr="00B81C5F" w:rsidRDefault="00B81C5F" w:rsidP="00B81C5F">
      <w:pPr>
        <w:tabs>
          <w:tab w:val="left" w:pos="1236"/>
        </w:tabs>
        <w:sectPr w:rsidR="00B81C5F" w:rsidRPr="00B81C5F" w:rsidSect="00B81C5F">
          <w:pgSz w:w="12240" w:h="15840" w:code="1"/>
          <w:pgMar w:top="1440" w:right="1440" w:bottom="1440" w:left="1440" w:header="720" w:footer="720" w:gutter="0"/>
          <w:cols w:space="720"/>
          <w:docGrid w:linePitch="360"/>
        </w:sectPr>
      </w:pPr>
      <w:r>
        <w:tab/>
      </w:r>
    </w:p>
    <w:p w14:paraId="78C67BB5" w14:textId="77777777" w:rsidR="00665E39" w:rsidRPr="00066A63" w:rsidRDefault="00665E39" w:rsidP="00066A63">
      <w:pPr>
        <w:pStyle w:val="Note"/>
        <w:widowControl/>
        <w:ind w:left="0"/>
        <w:rPr>
          <w:color w:val="auto"/>
        </w:rPr>
      </w:pPr>
    </w:p>
    <w:sectPr w:rsidR="00665E39" w:rsidRPr="00066A63" w:rsidSect="00683A5C">
      <w:headerReference w:type="even" r:id="rId27"/>
      <w:headerReference w:type="default" r:id="rId28"/>
      <w:footerReference w:type="even" r:id="rId29"/>
      <w:footerReference w:type="default" r:id="rId30"/>
      <w:headerReference w:type="first" r:id="rId31"/>
      <w:footerReference w:type="first" r:id="rId3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7D886" w14:textId="77777777" w:rsidR="00C6508D" w:rsidRPr="00B844FE" w:rsidRDefault="00C6508D" w:rsidP="00B844FE">
      <w:r>
        <w:separator/>
      </w:r>
    </w:p>
  </w:endnote>
  <w:endnote w:type="continuationSeparator" w:id="0">
    <w:p w14:paraId="70DBFFA6" w14:textId="77777777" w:rsidR="00C6508D" w:rsidRPr="00B844FE" w:rsidRDefault="00C650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DD1808" w14:textId="77777777" w:rsidR="00665E39" w:rsidRPr="00B844FE" w:rsidRDefault="00665E3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BEFB743" w14:textId="77777777" w:rsidR="00665E39" w:rsidRDefault="00665E3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035280"/>
      <w:docPartObj>
        <w:docPartGallery w:val="Page Numbers (Bottom of Page)"/>
        <w:docPartUnique/>
      </w:docPartObj>
    </w:sdtPr>
    <w:sdtEndPr>
      <w:rPr>
        <w:noProof/>
      </w:rPr>
    </w:sdtEndPr>
    <w:sdtContent>
      <w:p w14:paraId="7F0C26E6" w14:textId="77777777" w:rsidR="00665E39" w:rsidRDefault="00665E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AC148" w14:textId="77777777" w:rsidR="00665E39" w:rsidRPr="00A64878" w:rsidRDefault="00665E39" w:rsidP="00A6487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933C" w14:textId="77777777" w:rsidR="00683A5C" w:rsidRPr="00683A5C" w:rsidRDefault="00683A5C" w:rsidP="00683A5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275361"/>
      <w:docPartObj>
        <w:docPartGallery w:val="Page Numbers (Bottom of Page)"/>
        <w:docPartUnique/>
      </w:docPartObj>
    </w:sdtPr>
    <w:sdtEndPr>
      <w:rPr>
        <w:noProof/>
      </w:rPr>
    </w:sdtEndPr>
    <w:sdtContent>
      <w:p w14:paraId="3DFBBC6C" w14:textId="53010EC3" w:rsidR="0055485B" w:rsidRDefault="005548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B2CE" w14:textId="77777777" w:rsidR="00683A5C" w:rsidRPr="00683A5C" w:rsidRDefault="00683A5C" w:rsidP="00683A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559585" w14:textId="77777777" w:rsidR="00665E39" w:rsidRDefault="00665E3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6A01" w14:textId="77777777" w:rsidR="00066A63" w:rsidRDefault="00066A63" w:rsidP="00D114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568A72" w14:textId="77777777" w:rsidR="00066A63" w:rsidRPr="00A64878" w:rsidRDefault="00066A63" w:rsidP="00A648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ABAD" w14:textId="77777777" w:rsidR="00066A63" w:rsidRDefault="00066A63" w:rsidP="00F254F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153CDCEC" w14:textId="77777777" w:rsidR="00066A63" w:rsidRDefault="00066A63">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536" w14:textId="77777777" w:rsidR="00066A63" w:rsidRPr="00A64878" w:rsidRDefault="00066A63" w:rsidP="00A6487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A471" w14:textId="77777777" w:rsidR="00066A63" w:rsidRDefault="00066A63" w:rsidP="00D114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1CA92CCA" w14:textId="77777777" w:rsidR="00066A63" w:rsidRDefault="00066A63">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4216" w14:textId="77777777" w:rsidR="00066A63" w:rsidRDefault="00066A63" w:rsidP="00D114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309909E1" w14:textId="77777777" w:rsidR="00066A63" w:rsidRDefault="00066A63">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29A26" w14:textId="77777777" w:rsidR="00066A63" w:rsidRDefault="00066A63" w:rsidP="00D114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5C407759" w14:textId="77777777" w:rsidR="00066A63" w:rsidRDefault="00066A63">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9CC13" w14:textId="77777777" w:rsidR="00665E39" w:rsidRPr="00A64878" w:rsidRDefault="00665E39" w:rsidP="00A64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8C98C" w14:textId="77777777" w:rsidR="00C6508D" w:rsidRPr="00B844FE" w:rsidRDefault="00C6508D" w:rsidP="00B844FE">
      <w:r>
        <w:separator/>
      </w:r>
    </w:p>
  </w:footnote>
  <w:footnote w:type="continuationSeparator" w:id="0">
    <w:p w14:paraId="4C2323C5" w14:textId="77777777" w:rsidR="00C6508D" w:rsidRPr="00B844FE" w:rsidRDefault="00C650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D7C8" w14:textId="09F9F7A8" w:rsidR="00665E39" w:rsidRPr="00B844FE" w:rsidRDefault="00665E39" w:rsidP="00854221">
    <w:pPr>
      <w:pStyle w:val="Header"/>
      <w:ind w:firstLine="720"/>
    </w:pPr>
    <w:r w:rsidRPr="00B844FE">
      <w:ptab w:relativeTo="margin" w:alignment="left" w:leader="none"/>
    </w:r>
    <w:sdt>
      <w:sdtPr>
        <w:id w:val="-556240388"/>
        <w:placeholder>
          <w:docPart w:val="A5A0C2121372482E826F7207446FF6F1"/>
        </w:placeholder>
        <w:temporary/>
        <w:showingPlcHdr/>
        <w15:appearance w15:val="hidden"/>
      </w:sdtPr>
      <w:sdtEndPr/>
      <w:sdtContent>
        <w:r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79949" w14:textId="182880E3" w:rsidR="00683A5C" w:rsidRPr="00683A5C" w:rsidRDefault="00683A5C" w:rsidP="00683A5C">
    <w:pPr>
      <w:pStyle w:val="Header"/>
    </w:pPr>
    <w:r>
      <w:t>CS for HB 3479</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61BA" w14:textId="4B7FC91D" w:rsidR="00683A5C" w:rsidRPr="00683A5C" w:rsidRDefault="00683A5C" w:rsidP="00683A5C">
    <w:pPr>
      <w:pStyle w:val="Header"/>
    </w:pPr>
    <w:r>
      <w:t>CS for HB 3479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D55C" w14:textId="4E0A7D8B" w:rsidR="00665E39" w:rsidRPr="003D7033" w:rsidRDefault="005A4A53" w:rsidP="00854221">
    <w:pPr>
      <w:pStyle w:val="HeaderStyle"/>
      <w:rPr>
        <w:sz w:val="22"/>
        <w:szCs w:val="22"/>
      </w:rPr>
    </w:pPr>
    <w:r>
      <w:rPr>
        <w:sz w:val="22"/>
        <w:szCs w:val="22"/>
      </w:rPr>
      <w:t xml:space="preserve">Eng </w:t>
    </w:r>
    <w:r w:rsidR="00854221" w:rsidRPr="003D7033">
      <w:rPr>
        <w:sz w:val="22"/>
        <w:szCs w:val="22"/>
      </w:rPr>
      <w:t>CS for HB</w:t>
    </w:r>
    <w:r w:rsidR="003D7033">
      <w:rPr>
        <w:sz w:val="22"/>
        <w:szCs w:val="22"/>
      </w:rPr>
      <w:t xml:space="preserve"> </w:t>
    </w:r>
    <w:r w:rsidR="00854221" w:rsidRPr="003D7033">
      <w:rPr>
        <w:sz w:val="22"/>
        <w:szCs w:val="22"/>
      </w:rPr>
      <w:t>3479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55937" w14:textId="77777777" w:rsidR="00665E39" w:rsidRPr="004D3ABE" w:rsidRDefault="00665E3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5135" w14:textId="77777777" w:rsidR="00066A63" w:rsidRPr="00A64878" w:rsidRDefault="00066A63" w:rsidP="00A648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85FFD" w14:textId="2859DD02" w:rsidR="00066A63" w:rsidRPr="00A64878" w:rsidRDefault="00B81C5F" w:rsidP="00A64878">
    <w:pPr>
      <w:pStyle w:val="Header"/>
    </w:pPr>
    <w:r>
      <w:t xml:space="preserve">Enr </w:t>
    </w:r>
    <w:r w:rsidR="00066A63">
      <w:t>CS for HB 3479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6EDA" w14:textId="77777777" w:rsidR="00066A63" w:rsidRPr="00A64878" w:rsidRDefault="00066A63" w:rsidP="00A6487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5319" w14:textId="77777777" w:rsidR="00665E39" w:rsidRPr="00A64878" w:rsidRDefault="00665E39" w:rsidP="00A6487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EABA8" w14:textId="77777777" w:rsidR="00665E39" w:rsidRPr="00A64878" w:rsidRDefault="00665E39" w:rsidP="00A6487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92D8E" w14:textId="164ECF38" w:rsidR="00683A5C" w:rsidRPr="00683A5C" w:rsidRDefault="00683A5C" w:rsidP="00683A5C">
    <w:pPr>
      <w:pStyle w:val="Header"/>
    </w:pPr>
    <w:r>
      <w:t>CS for HB 3479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26509610">
    <w:abstractNumId w:val="0"/>
  </w:num>
  <w:num w:numId="2" w16cid:durableId="1654915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66A63"/>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A0269"/>
    <w:rsid w:val="002B5E30"/>
    <w:rsid w:val="00301F44"/>
    <w:rsid w:val="00303684"/>
    <w:rsid w:val="003143F5"/>
    <w:rsid w:val="00314854"/>
    <w:rsid w:val="00331B5A"/>
    <w:rsid w:val="00390EBE"/>
    <w:rsid w:val="003C51CD"/>
    <w:rsid w:val="003D7033"/>
    <w:rsid w:val="004247A2"/>
    <w:rsid w:val="0049477E"/>
    <w:rsid w:val="004B2795"/>
    <w:rsid w:val="004C13DD"/>
    <w:rsid w:val="004E3441"/>
    <w:rsid w:val="0055485B"/>
    <w:rsid w:val="00560778"/>
    <w:rsid w:val="00562810"/>
    <w:rsid w:val="005765A9"/>
    <w:rsid w:val="005A4A53"/>
    <w:rsid w:val="005A5366"/>
    <w:rsid w:val="005B5D1C"/>
    <w:rsid w:val="00631631"/>
    <w:rsid w:val="00637E73"/>
    <w:rsid w:val="00665E39"/>
    <w:rsid w:val="00683A5C"/>
    <w:rsid w:val="006865E9"/>
    <w:rsid w:val="00691F3E"/>
    <w:rsid w:val="00694BFB"/>
    <w:rsid w:val="006A106B"/>
    <w:rsid w:val="006C523D"/>
    <w:rsid w:val="006D4036"/>
    <w:rsid w:val="0070502F"/>
    <w:rsid w:val="007E02CF"/>
    <w:rsid w:val="007E6046"/>
    <w:rsid w:val="007F1CF5"/>
    <w:rsid w:val="00834EDE"/>
    <w:rsid w:val="00854221"/>
    <w:rsid w:val="008736AA"/>
    <w:rsid w:val="008A50C6"/>
    <w:rsid w:val="008D275D"/>
    <w:rsid w:val="009318F8"/>
    <w:rsid w:val="00954B98"/>
    <w:rsid w:val="00980327"/>
    <w:rsid w:val="009C1EA5"/>
    <w:rsid w:val="009F1067"/>
    <w:rsid w:val="009F23A9"/>
    <w:rsid w:val="00A31E01"/>
    <w:rsid w:val="00A41F88"/>
    <w:rsid w:val="00A527AD"/>
    <w:rsid w:val="00A718CF"/>
    <w:rsid w:val="00A72E7C"/>
    <w:rsid w:val="00AA40B4"/>
    <w:rsid w:val="00AC3B58"/>
    <w:rsid w:val="00AE48A0"/>
    <w:rsid w:val="00AE61BE"/>
    <w:rsid w:val="00B16F25"/>
    <w:rsid w:val="00B24422"/>
    <w:rsid w:val="00B80C20"/>
    <w:rsid w:val="00B81C5F"/>
    <w:rsid w:val="00B844FE"/>
    <w:rsid w:val="00BC562B"/>
    <w:rsid w:val="00C32EA9"/>
    <w:rsid w:val="00C33014"/>
    <w:rsid w:val="00C33434"/>
    <w:rsid w:val="00C34869"/>
    <w:rsid w:val="00C42EB6"/>
    <w:rsid w:val="00C6508D"/>
    <w:rsid w:val="00C85096"/>
    <w:rsid w:val="00CB20EF"/>
    <w:rsid w:val="00CC26D0"/>
    <w:rsid w:val="00CD12CB"/>
    <w:rsid w:val="00CD36CF"/>
    <w:rsid w:val="00CF1DCA"/>
    <w:rsid w:val="00D27498"/>
    <w:rsid w:val="00D579FC"/>
    <w:rsid w:val="00D7428E"/>
    <w:rsid w:val="00DE526B"/>
    <w:rsid w:val="00DF199D"/>
    <w:rsid w:val="00E01542"/>
    <w:rsid w:val="00E33EE7"/>
    <w:rsid w:val="00E365F1"/>
    <w:rsid w:val="00E62F48"/>
    <w:rsid w:val="00E831B3"/>
    <w:rsid w:val="00EB203E"/>
    <w:rsid w:val="00EC58FD"/>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6B94231A-54B4-4F63-8A48-131E7D9A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683A5C"/>
    <w:rPr>
      <w:rFonts w:eastAsia="Calibri"/>
      <w:color w:val="000000"/>
    </w:rPr>
  </w:style>
  <w:style w:type="character" w:customStyle="1" w:styleId="SectionHeadingChar">
    <w:name w:val="Section Heading Char"/>
    <w:link w:val="SectionHeading"/>
    <w:rsid w:val="00683A5C"/>
    <w:rPr>
      <w:rFonts w:eastAsia="Calibri"/>
      <w:b/>
      <w:color w:val="000000"/>
    </w:rPr>
  </w:style>
  <w:style w:type="character" w:styleId="PageNumber">
    <w:name w:val="page number"/>
    <w:basedOn w:val="DefaultParagraphFont"/>
    <w:uiPriority w:val="99"/>
    <w:semiHidden/>
    <w:locked/>
    <w:rsid w:val="00683A5C"/>
  </w:style>
  <w:style w:type="character" w:styleId="Emphasis">
    <w:name w:val="Emphasis"/>
    <w:basedOn w:val="DefaultParagraphFont"/>
    <w:uiPriority w:val="20"/>
    <w:qFormat/>
    <w:locked/>
    <w:rsid w:val="00665E39"/>
    <w:rPr>
      <w:i/>
      <w:iCs/>
    </w:rPr>
  </w:style>
  <w:style w:type="paragraph" w:styleId="BlockText">
    <w:name w:val="Block Text"/>
    <w:basedOn w:val="Normal"/>
    <w:uiPriority w:val="99"/>
    <w:semiHidden/>
    <w:locked/>
    <w:rsid w:val="00B81C5F"/>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3.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6D4987" w:rsidRDefault="00731012">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6D4987" w:rsidRDefault="00731012">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6D4987" w:rsidRDefault="00731012">
          <w:pPr>
            <w:pStyle w:val="5FD96F9CA9044299BAADA3CD61C27162"/>
          </w:pPr>
          <w:r w:rsidRPr="00B844FE">
            <w:t>Number</w:t>
          </w:r>
        </w:p>
      </w:docPartBody>
    </w:docPart>
    <w:docPart>
      <w:docPartPr>
        <w:name w:val="BAC507613DE748399552754DC4A3EC3B"/>
        <w:category>
          <w:name w:val="General"/>
          <w:gallery w:val="placeholder"/>
        </w:category>
        <w:types>
          <w:type w:val="bbPlcHdr"/>
        </w:types>
        <w:behaviors>
          <w:behavior w:val="content"/>
        </w:behaviors>
        <w:guid w:val="{403BEF3A-3A71-43A7-8B9D-96EDCDA3EEA4}"/>
      </w:docPartPr>
      <w:docPartBody>
        <w:p w:rsidR="00BA18B6" w:rsidRDefault="006D4987" w:rsidP="006D4987">
          <w:pPr>
            <w:pStyle w:val="BAC507613DE748399552754DC4A3EC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87"/>
    <w:rsid w:val="006D4987"/>
    <w:rsid w:val="00731012"/>
    <w:rsid w:val="007B2692"/>
    <w:rsid w:val="00A26272"/>
    <w:rsid w:val="00BA18B6"/>
    <w:rsid w:val="00EA5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7B2692"/>
    <w:rPr>
      <w:color w:val="808080"/>
    </w:rPr>
  </w:style>
  <w:style w:type="paragraph" w:customStyle="1" w:styleId="BAC507613DE748399552754DC4A3EC3B">
    <w:name w:val="BAC507613DE748399552754DC4A3EC3B"/>
    <w:rsid w:val="006D4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1127</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Seth Wright</cp:lastModifiedBy>
  <cp:revision>2</cp:revision>
  <cp:lastPrinted>2023-02-25T03:57:00Z</cp:lastPrinted>
  <dcterms:created xsi:type="dcterms:W3CDTF">2023-03-13T18:15:00Z</dcterms:created>
  <dcterms:modified xsi:type="dcterms:W3CDTF">2023-03-13T18:15:00Z</dcterms:modified>
</cp:coreProperties>
</file>