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491AA" w14:textId="77777777" w:rsidR="00FE067E" w:rsidRPr="008E3E31" w:rsidRDefault="00CD36CF" w:rsidP="00CC1F3B">
      <w:pPr>
        <w:pStyle w:val="TitlePageOrigin"/>
        <w:rPr>
          <w:color w:val="auto"/>
        </w:rPr>
      </w:pPr>
      <w:bookmarkStart w:id="0" w:name="_Hlk124430425"/>
      <w:r w:rsidRPr="008E3E31">
        <w:rPr>
          <w:color w:val="auto"/>
        </w:rPr>
        <w:t>WEST virginia legislature</w:t>
      </w:r>
    </w:p>
    <w:p w14:paraId="4DE506E4" w14:textId="108F046C" w:rsidR="00CD36CF" w:rsidRPr="008E3E31" w:rsidRDefault="00CD36CF" w:rsidP="00CC1F3B">
      <w:pPr>
        <w:pStyle w:val="TitlePageSession"/>
        <w:rPr>
          <w:color w:val="auto"/>
        </w:rPr>
      </w:pPr>
      <w:r w:rsidRPr="008E3E31">
        <w:rPr>
          <w:color w:val="auto"/>
        </w:rPr>
        <w:t>20</w:t>
      </w:r>
      <w:r w:rsidR="00CB1ADC" w:rsidRPr="008E3E31">
        <w:rPr>
          <w:color w:val="auto"/>
        </w:rPr>
        <w:t>2</w:t>
      </w:r>
      <w:r w:rsidR="00375CB8" w:rsidRPr="008E3E31">
        <w:rPr>
          <w:color w:val="auto"/>
        </w:rPr>
        <w:t>3</w:t>
      </w:r>
      <w:r w:rsidRPr="008E3E31">
        <w:rPr>
          <w:color w:val="auto"/>
        </w:rPr>
        <w:t xml:space="preserve"> regular session</w:t>
      </w:r>
    </w:p>
    <w:p w14:paraId="66463463" w14:textId="77777777" w:rsidR="00CD36CF" w:rsidRPr="008E3E31" w:rsidRDefault="00ED549F"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8E3E31">
            <w:rPr>
              <w:color w:val="auto"/>
            </w:rPr>
            <w:t>Introduced</w:t>
          </w:r>
        </w:sdtContent>
      </w:sdt>
    </w:p>
    <w:bookmarkEnd w:id="0"/>
    <w:p w14:paraId="2E54B8D2" w14:textId="56F08756" w:rsidR="00CD36CF" w:rsidRPr="008E3E31" w:rsidRDefault="00ED549F"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DD2113" w:rsidRPr="008E3E31">
            <w:rPr>
              <w:color w:val="auto"/>
            </w:rPr>
            <w:t>House</w:t>
          </w:r>
        </w:sdtContent>
      </w:sdt>
      <w:r w:rsidR="00303684" w:rsidRPr="008E3E31">
        <w:rPr>
          <w:color w:val="auto"/>
        </w:rPr>
        <w:t xml:space="preserve"> </w:t>
      </w:r>
      <w:r w:rsidR="00CD36CF" w:rsidRPr="008E3E31">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3234</w:t>
          </w:r>
        </w:sdtContent>
      </w:sdt>
    </w:p>
    <w:p w14:paraId="034317A0" w14:textId="6AE8C7CC" w:rsidR="00CD36CF" w:rsidRPr="008E3E31" w:rsidRDefault="00CD36CF" w:rsidP="00CC1F3B">
      <w:pPr>
        <w:pStyle w:val="Sponsors"/>
        <w:rPr>
          <w:color w:val="auto"/>
        </w:rPr>
      </w:pPr>
      <w:bookmarkStart w:id="1" w:name="_Hlk124430480"/>
      <w:bookmarkStart w:id="2" w:name="_Hlk124430635"/>
      <w:bookmarkStart w:id="3" w:name="_Hlk124433884"/>
      <w:bookmarkStart w:id="4" w:name="_Hlk124433730"/>
      <w:bookmarkStart w:id="5" w:name="_Hlk124433220"/>
      <w:r w:rsidRPr="008E3E31">
        <w:rPr>
          <w:color w:val="auto"/>
        </w:rPr>
        <w:t xml:space="preserve">By </w:t>
      </w:r>
      <w:sdt>
        <w:sdtPr>
          <w:rPr>
            <w:color w:val="auto"/>
          </w:rPr>
          <w:tag w:val="Sponsors"/>
          <w:id w:val="1589585889"/>
          <w:placeholder>
            <w:docPart w:val="BC6A277E70A54C5D83F0F91084EB54B0"/>
          </w:placeholder>
          <w:text w:multiLine="1"/>
        </w:sdtPr>
        <w:sdtEndPr/>
        <w:sdtContent>
          <w:r w:rsidR="004E6AEB" w:rsidRPr="008E3E31">
            <w:rPr>
              <w:color w:val="auto"/>
            </w:rPr>
            <w:t>Delegate</w:t>
          </w:r>
          <w:r w:rsidR="00C833D5">
            <w:rPr>
              <w:color w:val="auto"/>
            </w:rPr>
            <w:t>s</w:t>
          </w:r>
          <w:r w:rsidR="004E6AEB" w:rsidRPr="008E3E31">
            <w:rPr>
              <w:color w:val="auto"/>
            </w:rPr>
            <w:t xml:space="preserve"> Storch</w:t>
          </w:r>
          <w:r w:rsidR="00C833D5">
            <w:rPr>
              <w:color w:val="auto"/>
            </w:rPr>
            <w:t xml:space="preserve">, Marple, E. Pritt, Kump, C. Pritt, Anderson, and Hornbuckle </w:t>
          </w:r>
          <w:r w:rsidR="008E3E31" w:rsidRPr="008E3E31">
            <w:rPr>
              <w:color w:val="auto"/>
            </w:rPr>
            <w:br/>
            <w:t>[By Request of the Consolidated Public Retirement Board]</w:t>
          </w:r>
        </w:sdtContent>
      </w:sdt>
    </w:p>
    <w:p w14:paraId="3FEE059B" w14:textId="54E88034" w:rsidR="00E831B3" w:rsidRPr="008E3E31" w:rsidRDefault="00CD36CF" w:rsidP="00CC1F3B">
      <w:pPr>
        <w:pStyle w:val="References"/>
        <w:rPr>
          <w:color w:val="auto"/>
        </w:rPr>
      </w:pPr>
      <w:r w:rsidRPr="008E3E31">
        <w:rPr>
          <w:color w:val="auto"/>
        </w:rPr>
        <w:t>[</w:t>
      </w:r>
      <w:sdt>
        <w:sdtPr>
          <w:rPr>
            <w:color w:val="auto"/>
          </w:rPr>
          <w:tag w:val="References"/>
          <w:id w:val="-1043047873"/>
          <w:placeholder>
            <w:docPart w:val="460D713500284C7FB4932CF3609CC106"/>
          </w:placeholder>
          <w:text w:multiLine="1"/>
        </w:sdtPr>
        <w:sdtEndPr/>
        <w:sdtContent>
          <w:r w:rsidR="00ED549F">
            <w:rPr>
              <w:color w:val="auto"/>
            </w:rPr>
            <w:t>Introduced February 02, 2023; Referred to the Committee on Pensions and Retirement then Finance</w:t>
          </w:r>
        </w:sdtContent>
      </w:sdt>
      <w:r w:rsidR="00092AB3" w:rsidRPr="008E3E31">
        <w:rPr>
          <w:color w:val="auto"/>
        </w:rPr>
        <w:t>;</w:t>
      </w:r>
      <w:bookmarkStart w:id="6" w:name="_Hlk124430573"/>
      <w:r w:rsidRPr="008E3E31">
        <w:rPr>
          <w:color w:val="auto"/>
        </w:rPr>
        <w:t>]</w:t>
      </w:r>
    </w:p>
    <w:p w14:paraId="230B2D80" w14:textId="66A16E6E" w:rsidR="00960D79" w:rsidRPr="008E3E31" w:rsidRDefault="0000526A" w:rsidP="00960D79">
      <w:pPr>
        <w:pStyle w:val="TitleSection"/>
        <w:rPr>
          <w:color w:val="auto"/>
        </w:rPr>
      </w:pPr>
      <w:bookmarkStart w:id="7" w:name="_Hlk124430536"/>
      <w:bookmarkEnd w:id="1"/>
      <w:r w:rsidRPr="008E3E31">
        <w:rPr>
          <w:color w:val="auto"/>
        </w:rPr>
        <w:lastRenderedPageBreak/>
        <w:t xml:space="preserve">A </w:t>
      </w:r>
      <w:r w:rsidR="004E6AEB" w:rsidRPr="008E3E31">
        <w:rPr>
          <w:color w:val="auto"/>
        </w:rPr>
        <w:t xml:space="preserve">BILL to amend and reenact </w:t>
      </w:r>
      <w:r w:rsidR="004E6AEB" w:rsidRPr="008E3E31">
        <w:rPr>
          <w:rFonts w:cs="Arial"/>
          <w:color w:val="auto"/>
        </w:rPr>
        <w:t>§5-10-2 of</w:t>
      </w:r>
      <w:r w:rsidR="004E6AEB" w:rsidRPr="008E3E31">
        <w:rPr>
          <w:color w:val="auto"/>
        </w:rPr>
        <w:t xml:space="preserve"> the Code of West Virginia, 1931, as amended; to amend and reenact §7-14D-2, </w:t>
      </w:r>
      <w:r w:rsidR="004E6AEB" w:rsidRPr="008E3E31">
        <w:rPr>
          <w:rFonts w:cs="Arial"/>
          <w:color w:val="auto"/>
        </w:rPr>
        <w:t xml:space="preserve">§7-14D-14 </w:t>
      </w:r>
      <w:r w:rsidR="004E6AEB" w:rsidRPr="008E3E31">
        <w:rPr>
          <w:color w:val="auto"/>
        </w:rPr>
        <w:t xml:space="preserve">and §7-14D-15; to amend and reenact §8-22A-2; to amend and reenact §15-2A-2 and </w:t>
      </w:r>
      <w:r w:rsidR="004E6AEB" w:rsidRPr="008E3E31">
        <w:rPr>
          <w:rFonts w:cs="Arial"/>
          <w:color w:val="auto"/>
        </w:rPr>
        <w:t>§15-2A-9</w:t>
      </w:r>
      <w:r w:rsidR="004E6AEB" w:rsidRPr="008E3E31">
        <w:rPr>
          <w:color w:val="auto"/>
        </w:rPr>
        <w:t>; to amend and reenact §16-5V-2; to amend and reenact §18-7A-3 and §18-7A-25; and to amend and reenact §20-18-2, §20-18-21 and §20-18-22, all relating to disability retirement medical examinations of the West Virginia Public Employees Retirement System, the Deputy Sheriffs’ Retirement System, the Municipal Police and Firefighters Retirement System, the State Police Retirement Fund, the Emergency Medical Services Retirement System, the Teachers Retirement System and the Natural Resources Police Officers Retirement System</w:t>
      </w:r>
      <w:r w:rsidR="00960D79" w:rsidRPr="008E3E31">
        <w:rPr>
          <w:color w:val="auto"/>
        </w:rPr>
        <w:t>.</w:t>
      </w:r>
    </w:p>
    <w:p w14:paraId="7EDD44A3" w14:textId="77777777" w:rsidR="00960D79" w:rsidRPr="008E3E31" w:rsidRDefault="00960D79" w:rsidP="00960D79">
      <w:pPr>
        <w:pStyle w:val="EnactingClause"/>
        <w:rPr>
          <w:color w:val="auto"/>
        </w:rPr>
        <w:sectPr w:rsidR="00960D79" w:rsidRPr="008E3E31" w:rsidSect="0093275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bookmarkStart w:id="9" w:name="_Hlk124433062"/>
      <w:r w:rsidRPr="008E3E31">
        <w:rPr>
          <w:color w:val="auto"/>
        </w:rPr>
        <w:t>Be it enacted by the Legislature of West Virginia:</w:t>
      </w:r>
      <w:bookmarkEnd w:id="2"/>
      <w:bookmarkEnd w:id="6"/>
    </w:p>
    <w:p w14:paraId="36E346E1" w14:textId="77777777" w:rsidR="004E6AEB" w:rsidRPr="008E3E31" w:rsidRDefault="004E6AEB" w:rsidP="004E6AEB">
      <w:pPr>
        <w:pStyle w:val="ChapterHeading"/>
        <w:rPr>
          <w:color w:val="auto"/>
        </w:rPr>
        <w:sectPr w:rsidR="004E6AEB" w:rsidRPr="008E3E31" w:rsidSect="00AC75FA">
          <w:type w:val="continuous"/>
          <w:pgSz w:w="12240" w:h="15840"/>
          <w:pgMar w:top="1440" w:right="1440" w:bottom="1440" w:left="1440" w:header="720" w:footer="720" w:gutter="0"/>
          <w:cols w:space="720"/>
          <w:noEndnote/>
          <w:docGrid w:linePitch="299"/>
        </w:sectPr>
      </w:pPr>
      <w:bookmarkStart w:id="10" w:name="_Hlk78985827"/>
      <w:bookmarkStart w:id="11" w:name="_Hlk79059685"/>
      <w:bookmarkStart w:id="12" w:name="_Hlk124433391"/>
      <w:bookmarkEnd w:id="7"/>
      <w:bookmarkEnd w:id="9"/>
      <w:bookmarkEnd w:id="3"/>
      <w:bookmarkEnd w:id="4"/>
      <w:bookmarkEnd w:id="5"/>
      <w:r w:rsidRPr="008E3E31">
        <w:rPr>
          <w:color w:val="auto"/>
        </w:rPr>
        <w:t>CHAPTER 5. GENERAL POWERS AND AUTHORITY OF THE GOVERNOR, SECRETARY OF STATE AND ATTORNEY GENERAL; BOARD OF PUBLIC WORKS; MISCELLANEOUS AGENCIES, COMMISSIONS, OFFICES, PROGRAMS, ETC.</w:t>
      </w:r>
    </w:p>
    <w:p w14:paraId="4822EDBF" w14:textId="77777777" w:rsidR="004E6AEB" w:rsidRPr="008E3E31" w:rsidRDefault="004E6AEB" w:rsidP="004E6AEB">
      <w:pPr>
        <w:pStyle w:val="ArticleHeading"/>
        <w:rPr>
          <w:color w:val="auto"/>
        </w:rPr>
      </w:pPr>
      <w:r w:rsidRPr="008E3E31">
        <w:rPr>
          <w:color w:val="auto"/>
        </w:rPr>
        <w:t>ARTICLE 10. WEST VIRGINIA PUBLIC EMPLOYEES RETIREMENT ACT.</w:t>
      </w:r>
    </w:p>
    <w:bookmarkEnd w:id="10"/>
    <w:bookmarkEnd w:id="11"/>
    <w:p w14:paraId="7F078137" w14:textId="77777777" w:rsidR="004E6AEB" w:rsidRPr="008E3E31" w:rsidRDefault="004E6AEB" w:rsidP="004E6AEB">
      <w:pPr>
        <w:pStyle w:val="SectionHeading"/>
        <w:rPr>
          <w:color w:val="auto"/>
        </w:rPr>
        <w:sectPr w:rsidR="004E6AEB" w:rsidRPr="008E3E31" w:rsidSect="00E8388A">
          <w:type w:val="continuous"/>
          <w:pgSz w:w="12240" w:h="15840" w:code="1"/>
          <w:pgMar w:top="1440" w:right="1440" w:bottom="1440" w:left="1440" w:header="720" w:footer="720" w:gutter="0"/>
          <w:lnNumType w:countBy="1" w:restart="newSection"/>
          <w:cols w:space="720"/>
          <w:titlePg/>
          <w:docGrid w:linePitch="360"/>
        </w:sectPr>
      </w:pPr>
      <w:r w:rsidRPr="008E3E31">
        <w:rPr>
          <w:color w:val="auto"/>
        </w:rPr>
        <w:t>§5-10-2. Definitions.</w:t>
      </w:r>
    </w:p>
    <w:p w14:paraId="5DF50A19" w14:textId="77777777" w:rsidR="004E6AEB" w:rsidRPr="008E3E31" w:rsidRDefault="004E6AEB" w:rsidP="004E6AEB">
      <w:pPr>
        <w:pStyle w:val="SectionBody"/>
        <w:rPr>
          <w:color w:val="auto"/>
        </w:rPr>
      </w:pPr>
      <w:r w:rsidRPr="008E3E31">
        <w:rPr>
          <w:color w:val="auto"/>
        </w:rPr>
        <w:t>Unless a different meaning is clearly indicated by the context, the following words and phrases as used in this article have the following meanings:</w:t>
      </w:r>
    </w:p>
    <w:p w14:paraId="1C91494F" w14:textId="77777777" w:rsidR="004E6AEB" w:rsidRPr="008E3E31" w:rsidRDefault="004E6AEB" w:rsidP="004E6AEB">
      <w:pPr>
        <w:pStyle w:val="SectionBody"/>
        <w:rPr>
          <w:color w:val="auto"/>
        </w:rPr>
      </w:pPr>
      <w:r w:rsidRPr="008E3E31">
        <w:rPr>
          <w:color w:val="auto"/>
        </w:rPr>
        <w:t>(1) "Accumulated contributions" means the sum of all amounts deducted from the compensations of a member and credited to his or her individual account in the members’ deposit fund, together with regular interest on the contributions;</w:t>
      </w:r>
    </w:p>
    <w:p w14:paraId="0CB62894" w14:textId="77777777" w:rsidR="004E6AEB" w:rsidRPr="008E3E31" w:rsidRDefault="004E6AEB" w:rsidP="004E6AEB">
      <w:pPr>
        <w:pStyle w:val="SectionBody"/>
        <w:rPr>
          <w:color w:val="auto"/>
        </w:rPr>
      </w:pPr>
      <w:r w:rsidRPr="008E3E31">
        <w:rPr>
          <w:color w:val="auto"/>
        </w:rPr>
        <w:t>(2) "Accumulated net benefit" means the aggregate amount of all benefits paid to or on behalf of a retired member;</w:t>
      </w:r>
    </w:p>
    <w:p w14:paraId="433F772E" w14:textId="77777777" w:rsidR="004E6AEB" w:rsidRPr="008E3E31" w:rsidRDefault="004E6AEB" w:rsidP="004E6AEB">
      <w:pPr>
        <w:pStyle w:val="SectionBody"/>
        <w:rPr>
          <w:color w:val="auto"/>
        </w:rPr>
      </w:pPr>
      <w:r w:rsidRPr="008E3E31">
        <w:rPr>
          <w:color w:val="auto"/>
        </w:rPr>
        <w:t>(3) "Actuarial equivalent" means a benefit of equal value computed upon the basis of a mortality table and regular interest adopted by the board of trustees from time to time: </w:t>
      </w:r>
      <w:r w:rsidRPr="008E3E31">
        <w:rPr>
          <w:i/>
          <w:iCs/>
          <w:color w:val="auto"/>
          <w:bdr w:val="none" w:sz="0" w:space="0" w:color="auto" w:frame="1"/>
        </w:rPr>
        <w:t>Provided</w:t>
      </w:r>
      <w:r w:rsidRPr="008E3E31">
        <w:rPr>
          <w:color w:val="auto"/>
        </w:rPr>
        <w:t>, That when used in the context of compliance with the federal maximum benefit requirements of Section 415 of the Internal Revenue Code, actuarial equivalent shall be computed using the mortality tables and interest rates required to comply with those requirements;</w:t>
      </w:r>
    </w:p>
    <w:p w14:paraId="74CBE923" w14:textId="77777777" w:rsidR="004E6AEB" w:rsidRPr="008E3E31" w:rsidRDefault="004E6AEB" w:rsidP="004E6AEB">
      <w:pPr>
        <w:pStyle w:val="SectionBody"/>
        <w:rPr>
          <w:color w:val="auto"/>
        </w:rPr>
      </w:pPr>
      <w:r w:rsidRPr="008E3E31">
        <w:rPr>
          <w:color w:val="auto"/>
        </w:rPr>
        <w:t xml:space="preserve">(4) "Annuity" means an annual amount payable by the retirement system throughout the life of a person. All annuities shall be paid in equal monthly installments, rounding to the upper cent for any fraction of a cent; </w:t>
      </w:r>
    </w:p>
    <w:p w14:paraId="4DBBE437" w14:textId="77777777" w:rsidR="004E6AEB" w:rsidRPr="008E3E31" w:rsidRDefault="004E6AEB" w:rsidP="004E6AEB">
      <w:pPr>
        <w:pStyle w:val="SectionBody"/>
        <w:rPr>
          <w:color w:val="auto"/>
        </w:rPr>
      </w:pPr>
      <w:r w:rsidRPr="008E3E31">
        <w:rPr>
          <w:color w:val="auto"/>
        </w:rPr>
        <w:t>(5) "Annuity reserve" means the present value of all payments to be made to a retirant or beneficiary of a retirant on account of any annuity, computed upon the basis of mortality and other tables of experience, and regular interest, adopted by the board of trustees from time to time;</w:t>
      </w:r>
    </w:p>
    <w:p w14:paraId="3C2EFF9A" w14:textId="77777777" w:rsidR="004E6AEB" w:rsidRPr="008E3E31" w:rsidRDefault="004E6AEB" w:rsidP="004E6AEB">
      <w:pPr>
        <w:pStyle w:val="SectionBody"/>
        <w:rPr>
          <w:color w:val="auto"/>
        </w:rPr>
      </w:pPr>
      <w:r w:rsidRPr="008E3E31">
        <w:rPr>
          <w:color w:val="auto"/>
        </w:rPr>
        <w:t xml:space="preserve">(6) "Beneficiary" means any person which shall include an irrevocable special needs trust, as that term is defined in this section, for the benefit of one individual beneficiary and which trust terminates upon the death of such individual with no further annuity benefits being payable, except a retirant, who is entitled to, or will be entitled to, an annuity or other benefit payable by the retirement system; </w:t>
      </w:r>
    </w:p>
    <w:p w14:paraId="721086D1" w14:textId="77777777" w:rsidR="004E6AEB" w:rsidRPr="008E3E31" w:rsidRDefault="004E6AEB" w:rsidP="004E6AEB">
      <w:pPr>
        <w:pStyle w:val="SectionBody"/>
        <w:rPr>
          <w:color w:val="auto"/>
        </w:rPr>
      </w:pPr>
      <w:r w:rsidRPr="008E3E31">
        <w:rPr>
          <w:color w:val="auto"/>
        </w:rPr>
        <w:t xml:space="preserve">(7) "Board of Trustees" or "board" means the Board of Trustees of the West Virginia Consolidated Public Retirement Board; </w:t>
      </w:r>
    </w:p>
    <w:p w14:paraId="7F10F1E3" w14:textId="77777777" w:rsidR="004E6AEB" w:rsidRPr="008E3E31" w:rsidRDefault="004E6AEB" w:rsidP="004E6AEB">
      <w:pPr>
        <w:pStyle w:val="SectionBody"/>
        <w:rPr>
          <w:color w:val="auto"/>
        </w:rPr>
      </w:pPr>
      <w:r w:rsidRPr="008E3E31">
        <w:rPr>
          <w:color w:val="auto"/>
        </w:rPr>
        <w:t>(8) "Compensation" means the remuneration paid a member by a participating public employer for personal services rendered by the member to the participating public employer. In the event a member’s remuneration is not all paid in money, his or her participating public employer shall fix the value of the portion of the remuneration which is not paid in money: Provided, That members hired in a position for the first time on or after July 1, 2014, who receive nonmonetary remuneration shall not have nonmonetary remuneration included in compensation for retirement purposes and nonmonetary remuneration may not be used in calculating a member’s final average salary. Any lump sum or other payments paid to members that do not constitute regular salary or wage payments are not considered compensation for the purpose of withholding contributions for the system or for the purpose of calculating a member’s final average salary. These payments include, but are not limited to, attendance or performance bonuses, one-time flat fee or lump sum payments, payments paid as a result of excess budget, or employee recognition payments. The board shall have final power to decide whether the payments shall be considered compensation for purposes of this article;</w:t>
      </w:r>
    </w:p>
    <w:p w14:paraId="481C9C4F" w14:textId="77777777" w:rsidR="004E6AEB" w:rsidRPr="008E3E31" w:rsidRDefault="004E6AEB" w:rsidP="004E6AEB">
      <w:pPr>
        <w:pStyle w:val="SectionBody"/>
        <w:rPr>
          <w:color w:val="auto"/>
        </w:rPr>
      </w:pPr>
      <w:r w:rsidRPr="008E3E31">
        <w:rPr>
          <w:color w:val="auto"/>
        </w:rPr>
        <w:t xml:space="preserve">(9) "Contributing service" means service rendered by a member within this state and for which the member made contributions to a public retirement system account of this state, to the extent credited him or her as provided by this article; </w:t>
      </w:r>
    </w:p>
    <w:p w14:paraId="0CA54C82" w14:textId="77777777" w:rsidR="004E6AEB" w:rsidRPr="008E3E31" w:rsidRDefault="004E6AEB" w:rsidP="004E6AEB">
      <w:pPr>
        <w:pStyle w:val="SectionBody"/>
        <w:rPr>
          <w:color w:val="auto"/>
        </w:rPr>
      </w:pPr>
      <w:r w:rsidRPr="008E3E31">
        <w:rPr>
          <w:color w:val="auto"/>
        </w:rPr>
        <w:t xml:space="preserve">(10) "Credited service" means the sum of a member’s prior service credit, military service credit, workers’ compensation service credit and contributing service credit standing to his or her credit as provided in this article; </w:t>
      </w:r>
    </w:p>
    <w:p w14:paraId="3C74C77B" w14:textId="77777777" w:rsidR="004E6AEB" w:rsidRPr="008E3E31" w:rsidRDefault="004E6AEB" w:rsidP="004E6AEB">
      <w:pPr>
        <w:pStyle w:val="SectionBody"/>
        <w:rPr>
          <w:color w:val="auto"/>
        </w:rPr>
      </w:pPr>
      <w:r w:rsidRPr="008E3E31">
        <w:rPr>
          <w:color w:val="auto"/>
        </w:rPr>
        <w:t>(11) "Employee" means any person who serves regularly as an officer or employee, full time, on a salary basis, whose tenure is not restricted as to temporary or provisional appointment, in the service of, and whose compensation is payable, in whole or in part, by any political subdivision, or an officer or employee whose compensation is calculated on a daily basis and paid monthly or on completion of assignment, including technicians and other personnel employed by the West Virginia National Guard whose compensation, in whole or in part, is paid by the federal government: </w:t>
      </w:r>
      <w:r w:rsidRPr="008E3E31">
        <w:rPr>
          <w:i/>
          <w:iCs/>
          <w:color w:val="auto"/>
          <w:bdr w:val="none" w:sz="0" w:space="0" w:color="auto" w:frame="1"/>
        </w:rPr>
        <w:t>Provided</w:t>
      </w:r>
      <w:r w:rsidRPr="008E3E31">
        <w:rPr>
          <w:color w:val="auto"/>
        </w:rPr>
        <w:t>, That an employee of the Legislature whose term of employment is otherwise classified as temporary and who is employed to perform services required by the Legislature for its regular sessions or during the interim between regular sessions and who has been or is employed during regular sessions or during the interim between regular sessions in seven or more consecutive calendar years, as certified by the clerk of the house in which the employee served, is an employee, any provision to the contrary in this article notwithstanding, and is entitled to credited service in accordance with provisions of §5-10-14 of this code: </w:t>
      </w:r>
      <w:r w:rsidRPr="008E3E31">
        <w:rPr>
          <w:i/>
          <w:iCs/>
          <w:color w:val="auto"/>
          <w:bdr w:val="none" w:sz="0" w:space="0" w:color="auto" w:frame="1"/>
        </w:rPr>
        <w:t>Provided, however</w:t>
      </w:r>
      <w:r w:rsidRPr="008E3E31">
        <w:rPr>
          <w:color w:val="auto"/>
        </w:rPr>
        <w:t>, That members of the legislative body of any political subdivision and commissioners of the West Virginia Claims Commission are employees receiving one year of service credit for each one-year term served and prorated service credit for any partial term served, anything contained in this article to the contrary notwithstanding: </w:t>
      </w:r>
      <w:r w:rsidRPr="008E3E31">
        <w:rPr>
          <w:i/>
          <w:iCs/>
          <w:color w:val="auto"/>
          <w:bdr w:val="none" w:sz="0" w:space="0" w:color="auto" w:frame="1"/>
        </w:rPr>
        <w:t>Provided further</w:t>
      </w:r>
      <w:r w:rsidRPr="008E3E31">
        <w:rPr>
          <w:color w:val="auto"/>
        </w:rPr>
        <w:t xml:space="preserve">, That only a compensated board member of a participating public employer appointed to a board of a nonlegislative body for the first time on or after July 1, 2014, who normally is required to work 12 months per year and 1040 hours of service per year is an employee. In any case of doubt as to who is an employee within the meaning of this article, the board of trustees shall decide the question; </w:t>
      </w:r>
    </w:p>
    <w:p w14:paraId="6715929F" w14:textId="77777777" w:rsidR="004E6AEB" w:rsidRPr="008E3E31" w:rsidRDefault="004E6AEB" w:rsidP="004E6AEB">
      <w:pPr>
        <w:pStyle w:val="SectionBody"/>
        <w:rPr>
          <w:color w:val="auto"/>
        </w:rPr>
      </w:pPr>
      <w:r w:rsidRPr="008E3E31">
        <w:rPr>
          <w:color w:val="auto"/>
        </w:rPr>
        <w:t>(12) "Employer error" means an omission, misrepresentation, or deliberate act in violation of relevant provisions of the West Virginia Code or of the West Virginia Code of State Regulations or the relevant provisions of both the West Virginia Code and of the West Virginia Code of State Regulations by the participating public employer that has resulted in an underpayment or overpayment of contributions required;</w:t>
      </w:r>
    </w:p>
    <w:p w14:paraId="41A6CEE7" w14:textId="77777777" w:rsidR="004E6AEB" w:rsidRPr="008E3E31" w:rsidRDefault="004E6AEB" w:rsidP="004E6AEB">
      <w:pPr>
        <w:pStyle w:val="SectionBody"/>
        <w:rPr>
          <w:color w:val="auto"/>
        </w:rPr>
      </w:pPr>
      <w:r w:rsidRPr="008E3E31">
        <w:rPr>
          <w:color w:val="auto"/>
        </w:rPr>
        <w:t>(13) "Final average salary" means either of the following: </w:t>
      </w:r>
      <w:r w:rsidRPr="008E3E31">
        <w:rPr>
          <w:i/>
          <w:iCs/>
          <w:color w:val="auto"/>
          <w:bdr w:val="none" w:sz="0" w:space="0" w:color="auto" w:frame="1"/>
        </w:rPr>
        <w:t>Provided</w:t>
      </w:r>
      <w:r w:rsidRPr="008E3E31">
        <w:rPr>
          <w:color w:val="auto"/>
        </w:rPr>
        <w:t>, That salaries for determining benefits during any determination period may not exceed the maximum compensation allowed as adjusted for cost of living in accordance with §5-10D-7 of this code and Section 401 (a) (17) of the Internal Revenue Code: </w:t>
      </w:r>
      <w:r w:rsidRPr="008E3E31">
        <w:rPr>
          <w:i/>
          <w:iCs/>
          <w:color w:val="auto"/>
          <w:bdr w:val="none" w:sz="0" w:space="0" w:color="auto" w:frame="1"/>
        </w:rPr>
        <w:t>Provided, however</w:t>
      </w:r>
      <w:r w:rsidRPr="008E3E31">
        <w:rPr>
          <w:color w:val="auto"/>
        </w:rPr>
        <w:t>, That the provisions of §5-10-22h of this code are not applicable to the amendments made to this subdivision during the 2011 regular session of the Legislature;</w:t>
      </w:r>
    </w:p>
    <w:p w14:paraId="375C5866" w14:textId="77777777" w:rsidR="004E6AEB" w:rsidRPr="008E3E31" w:rsidRDefault="004E6AEB" w:rsidP="004E6AEB">
      <w:pPr>
        <w:pStyle w:val="SectionBody"/>
        <w:rPr>
          <w:color w:val="auto"/>
        </w:rPr>
      </w:pPr>
      <w:r w:rsidRPr="008E3E31">
        <w:rPr>
          <w:color w:val="auto"/>
        </w:rPr>
        <w:t>(A) The average of the highest annual compensation received by a member, including a member of the Legislature who participates in the retirement system in the year 1971 or thereafter, during any period of three consecutive years of credited service contained within the member’s 15 years of credited service immediately preceding the date his or her employment with a participating public employer last terminated: </w:t>
      </w:r>
      <w:r w:rsidRPr="008E3E31">
        <w:rPr>
          <w:i/>
          <w:iCs/>
          <w:color w:val="auto"/>
          <w:bdr w:val="none" w:sz="0" w:space="0" w:color="auto" w:frame="1"/>
        </w:rPr>
        <w:t>Provided</w:t>
      </w:r>
      <w:r w:rsidRPr="008E3E31">
        <w:rPr>
          <w:color w:val="auto"/>
        </w:rPr>
        <w:t>, That for persons who were first hired on or after July 1, 2015, any period of five consecutive years of contributing service contained within the member’s 15 years of credited service immediately preceding the date his or her employment with a participating public employer last terminated; or</w:t>
      </w:r>
    </w:p>
    <w:p w14:paraId="6CB80AC8" w14:textId="77777777" w:rsidR="004E6AEB" w:rsidRPr="008E3E31" w:rsidRDefault="004E6AEB" w:rsidP="004E6AEB">
      <w:pPr>
        <w:pStyle w:val="SectionBody"/>
        <w:rPr>
          <w:color w:val="auto"/>
        </w:rPr>
      </w:pPr>
      <w:r w:rsidRPr="008E3E31">
        <w:rPr>
          <w:color w:val="auto"/>
        </w:rPr>
        <w:t>(B) If the member has less than five years of credited service, the average of the annual rate of compensation received by the member during his or her total years of credited service; and in determining the annual compensation, under either paragraph (A) or (B) of this subdivision, of a member of the Legislature who participates in the retirement system as a member of the Legislature in the year 1971, or in any year thereafter, his or her actual legislative compensation (the total of all compensation paid under §4-2A-2, §4-2A-3, §4-2A-4, and §4-2A-5 of this code), in the year 1971, or in any year thereafter, plus any other compensation he or she receives in any year from any other participating public employer including the State of West Virginia, without any multiple in excess of one times his or her actual legislative compensation and other compensation, shall be used: </w:t>
      </w:r>
      <w:r w:rsidRPr="008E3E31">
        <w:rPr>
          <w:i/>
          <w:iCs/>
          <w:color w:val="auto"/>
          <w:bdr w:val="none" w:sz="0" w:space="0" w:color="auto" w:frame="1"/>
        </w:rPr>
        <w:t>Provided</w:t>
      </w:r>
      <w:r w:rsidRPr="008E3E31">
        <w:rPr>
          <w:color w:val="auto"/>
        </w:rPr>
        <w:t>, That final average salary for any former member of the Legislature or for any member of the Legislature in the year 1971 who, in either event, was a member of the Legislature on November 30, 1968, or November 30, 1969, or November 30, 1970, or on November 30 in any one or more of those three years and who participated in the retirement system as a member of the Legislature in any one or more of those years means: (i) Either, notwithstanding the provisions of this subdivision preceding this proviso, $1,500 multiplied by eight, plus the highest other compensation the former member or member received in any one of the three years from any other participating public employer including the State of West Virginia; or (ii) final average salary determined in accordance with paragraph (A) or (B) of this subdivision, whichever computation produces the higher final average salary, and in determining the annual compensation under subparagraph (ii) of this paragraph, the legislative compensation of the former member shall be computed on the basis of $1,500 multiplied by eight, and the legislative compensation of the member shall be computed on the basis set forth in the provisions of this subdivision immediately preceding this paragraph or on the basis of $1,500 multiplied by eight, whichever computation as to the member produces the higher annual compensation;</w:t>
      </w:r>
    </w:p>
    <w:p w14:paraId="6B8290AA" w14:textId="77777777" w:rsidR="004E6AEB" w:rsidRPr="008E3E31" w:rsidRDefault="004E6AEB" w:rsidP="004E6AEB">
      <w:pPr>
        <w:pStyle w:val="SectionBody"/>
        <w:rPr>
          <w:color w:val="auto"/>
        </w:rPr>
      </w:pPr>
      <w:r w:rsidRPr="008E3E31">
        <w:rPr>
          <w:color w:val="auto"/>
        </w:rPr>
        <w:t>(14) "Internal Revenue Code" means the Internal Revenue Code of 1986, as amended, codified at Title 26 of the United States Code;</w:t>
      </w:r>
    </w:p>
    <w:p w14:paraId="0AF4CD43" w14:textId="77777777" w:rsidR="004E6AEB" w:rsidRPr="008E3E31" w:rsidRDefault="004E6AEB" w:rsidP="004E6AEB">
      <w:pPr>
        <w:pStyle w:val="SectionBody"/>
        <w:rPr>
          <w:color w:val="auto"/>
        </w:rPr>
      </w:pPr>
      <w:r w:rsidRPr="008E3E31">
        <w:rPr>
          <w:color w:val="auto"/>
        </w:rPr>
        <w:t>(15) "Limited credited service" means service by employees of the West Virginia Educational Broadcasting Authority, in the employment of West Virginia University, during a period when the employee made contributions to another retirement system, as required by West Virginia University, and did not make contributions to the Public Employees Retirement System: </w:t>
      </w:r>
      <w:r w:rsidRPr="008E3E31">
        <w:rPr>
          <w:i/>
          <w:iCs/>
          <w:color w:val="auto"/>
          <w:bdr w:val="none" w:sz="0" w:space="0" w:color="auto" w:frame="1"/>
        </w:rPr>
        <w:t>Provided</w:t>
      </w:r>
      <w:r w:rsidRPr="008E3E31">
        <w:rPr>
          <w:color w:val="auto"/>
        </w:rPr>
        <w:t>, That while limited credited service can be used for the formula set forth in §5-10-21(e) of this code, it may not be used to increase benefits calculated under §5-10-22 of this code;</w:t>
      </w:r>
    </w:p>
    <w:p w14:paraId="6C732E6C" w14:textId="77777777" w:rsidR="004E6AEB" w:rsidRPr="008E3E31" w:rsidRDefault="004E6AEB" w:rsidP="004E6AEB">
      <w:pPr>
        <w:pStyle w:val="SectionBody"/>
        <w:rPr>
          <w:color w:val="auto"/>
          <w:u w:val="single"/>
        </w:rPr>
      </w:pPr>
      <w:r w:rsidRPr="008E3E31">
        <w:rPr>
          <w:color w:val="auto"/>
        </w:rPr>
        <w:t xml:space="preserve">(16) </w:t>
      </w:r>
      <w:bookmarkStart w:id="13" w:name="_Hlk120112185"/>
      <w:r w:rsidRPr="008E3E31">
        <w:rPr>
          <w:color w:val="auto"/>
          <w:u w:val="single"/>
        </w:rPr>
        <w:t>"Medical examination"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bookmarkEnd w:id="13"/>
    </w:p>
    <w:p w14:paraId="19C8D016" w14:textId="77777777" w:rsidR="004E6AEB" w:rsidRPr="008E3E31" w:rsidRDefault="004E6AEB" w:rsidP="004E6AEB">
      <w:pPr>
        <w:pStyle w:val="SectionBody"/>
        <w:rPr>
          <w:color w:val="auto"/>
        </w:rPr>
      </w:pPr>
      <w:r w:rsidRPr="008E3E31">
        <w:rPr>
          <w:color w:val="auto"/>
          <w:u w:val="single"/>
        </w:rPr>
        <w:t xml:space="preserve">(17) </w:t>
      </w:r>
      <w:r w:rsidRPr="008E3E31">
        <w:rPr>
          <w:color w:val="auto"/>
        </w:rPr>
        <w:t>"Member" means any person who has accumulated contributions standing to his or her credit in the members’ deposit fund;</w:t>
      </w:r>
    </w:p>
    <w:p w14:paraId="47E3905E" w14:textId="77777777" w:rsidR="004E6AEB" w:rsidRPr="008E3E31" w:rsidRDefault="004E6AEB" w:rsidP="004E6AEB">
      <w:pPr>
        <w:pStyle w:val="SectionBody"/>
        <w:rPr>
          <w:color w:val="auto"/>
        </w:rPr>
      </w:pPr>
      <w:r w:rsidRPr="008E3E31">
        <w:rPr>
          <w:strike/>
          <w:color w:val="auto"/>
        </w:rPr>
        <w:t>(17)</w:t>
      </w:r>
      <w:r w:rsidRPr="008E3E31">
        <w:rPr>
          <w:color w:val="auto"/>
        </w:rPr>
        <w:t xml:space="preserve"> </w:t>
      </w:r>
      <w:r w:rsidRPr="008E3E31">
        <w:rPr>
          <w:color w:val="auto"/>
          <w:u w:val="single"/>
        </w:rPr>
        <w:t>(18)</w:t>
      </w:r>
      <w:r w:rsidRPr="008E3E31">
        <w:rPr>
          <w:color w:val="auto"/>
        </w:rPr>
        <w:t xml:space="preserve"> "Participating public employer" means the State of West Virginia, any board, commission, department, institution or spending unit and includes any agency created by rule of the Supreme Court of Appeals having full-time employees, which for the purposes of this article is considered a department of state government; and any political subdivision in the state which has elected to cover its employees, as defined in this article, under the West Virginia Public Employees Retirement System;</w:t>
      </w:r>
    </w:p>
    <w:p w14:paraId="00263EB8" w14:textId="77777777" w:rsidR="004E6AEB" w:rsidRPr="008E3E31" w:rsidRDefault="004E6AEB" w:rsidP="004E6AEB">
      <w:pPr>
        <w:pStyle w:val="SectionBody"/>
        <w:rPr>
          <w:color w:val="auto"/>
        </w:rPr>
      </w:pPr>
      <w:r w:rsidRPr="008E3E31">
        <w:rPr>
          <w:strike/>
          <w:color w:val="auto"/>
        </w:rPr>
        <w:t>(18)</w:t>
      </w:r>
      <w:r w:rsidRPr="008E3E31">
        <w:rPr>
          <w:color w:val="auto"/>
        </w:rPr>
        <w:t xml:space="preserve"> </w:t>
      </w:r>
      <w:r w:rsidRPr="008E3E31">
        <w:rPr>
          <w:color w:val="auto"/>
          <w:u w:val="single"/>
        </w:rPr>
        <w:t>(19)</w:t>
      </w:r>
      <w:r w:rsidRPr="008E3E31">
        <w:rPr>
          <w:color w:val="auto"/>
        </w:rPr>
        <w:t xml:space="preserve"> "Plan year" means the same as referenced in §5-10-42 of this code;</w:t>
      </w:r>
    </w:p>
    <w:p w14:paraId="5640C0C8" w14:textId="77777777" w:rsidR="004E6AEB" w:rsidRPr="008E3E31" w:rsidRDefault="004E6AEB" w:rsidP="004E6AEB">
      <w:pPr>
        <w:pStyle w:val="SectionBody"/>
        <w:rPr>
          <w:color w:val="auto"/>
        </w:rPr>
      </w:pPr>
      <w:r w:rsidRPr="008E3E31">
        <w:rPr>
          <w:strike/>
          <w:color w:val="auto"/>
        </w:rPr>
        <w:t>(19)</w:t>
      </w:r>
      <w:r w:rsidRPr="008E3E31">
        <w:rPr>
          <w:color w:val="auto"/>
        </w:rPr>
        <w:t xml:space="preserve"> </w:t>
      </w:r>
      <w:r w:rsidRPr="008E3E31">
        <w:rPr>
          <w:color w:val="auto"/>
          <w:u w:val="single"/>
        </w:rPr>
        <w:t>(20)</w:t>
      </w:r>
      <w:r w:rsidRPr="008E3E31">
        <w:rPr>
          <w:color w:val="auto"/>
        </w:rPr>
        <w:t xml:space="preserve"> "Political subdivision" means the State of West Virginia, a county, city or town in the state; a school corporation or corporate unit; any separate corporation or instrumentality established by one or more counties, cities or towns, as permitted by law; any corporation or instrumentality supported in most part by counties, cities or towns; and any public corporation charged by law with the performance of a governmental function and whose jurisdiction is coextensive with one or more counties, cities or towns: </w:t>
      </w:r>
      <w:r w:rsidRPr="008E3E31">
        <w:rPr>
          <w:i/>
          <w:iCs/>
          <w:color w:val="auto"/>
          <w:bdr w:val="none" w:sz="0" w:space="0" w:color="auto" w:frame="1"/>
        </w:rPr>
        <w:t>Provided</w:t>
      </w:r>
      <w:r w:rsidRPr="008E3E31">
        <w:rPr>
          <w:color w:val="auto"/>
        </w:rPr>
        <w:t>, That any mental health agency participating in the Public Employees Retirement System before July 1, 1997, is considered a political subdivision solely for the purpose of permitting those employees who are members of the Public Employees Retirement System to remain members and continue to participate in the retirement system at their option after July 1, 1997: </w:t>
      </w:r>
      <w:r w:rsidRPr="008E3E31">
        <w:rPr>
          <w:i/>
          <w:iCs/>
          <w:color w:val="auto"/>
          <w:bdr w:val="none" w:sz="0" w:space="0" w:color="auto" w:frame="1"/>
        </w:rPr>
        <w:t>Provided, however</w:t>
      </w:r>
      <w:r w:rsidRPr="008E3E31">
        <w:rPr>
          <w:color w:val="auto"/>
        </w:rPr>
        <w:t>, That the Regional Community Policing Institute which participated in the Public Employees Retirement System before July 1, 2000, is considered a political subdivision solely for the purpose of permitting those employees who are members of the Public Employees Retirement System to remain members and continue to participate in the Public Employees Retirement System after July 1, 2000;</w:t>
      </w:r>
    </w:p>
    <w:p w14:paraId="0D308B62" w14:textId="77777777" w:rsidR="004E6AEB" w:rsidRPr="008E3E31" w:rsidRDefault="004E6AEB" w:rsidP="004E6AEB">
      <w:pPr>
        <w:pStyle w:val="SectionBody"/>
        <w:rPr>
          <w:color w:val="auto"/>
        </w:rPr>
      </w:pPr>
      <w:r w:rsidRPr="008E3E31">
        <w:rPr>
          <w:strike/>
          <w:color w:val="auto"/>
        </w:rPr>
        <w:t>(20)</w:t>
      </w:r>
      <w:r w:rsidRPr="008E3E31">
        <w:rPr>
          <w:color w:val="auto"/>
        </w:rPr>
        <w:t xml:space="preserve"> </w:t>
      </w:r>
      <w:r w:rsidRPr="008E3E31">
        <w:rPr>
          <w:color w:val="auto"/>
          <w:u w:val="single"/>
        </w:rPr>
        <w:t>(21)</w:t>
      </w:r>
      <w:r w:rsidRPr="008E3E31">
        <w:rPr>
          <w:color w:val="auto"/>
        </w:rPr>
        <w:t xml:space="preserve"> "Prior service" means service rendered prior to July 1, 1961, to the extent credited a member as provided in this article;</w:t>
      </w:r>
    </w:p>
    <w:p w14:paraId="1A5FDE7C" w14:textId="77777777" w:rsidR="004E6AEB" w:rsidRPr="008E3E31" w:rsidRDefault="004E6AEB" w:rsidP="004E6AEB">
      <w:pPr>
        <w:pStyle w:val="SectionBody"/>
        <w:rPr>
          <w:color w:val="auto"/>
        </w:rPr>
      </w:pPr>
      <w:r w:rsidRPr="008E3E31">
        <w:rPr>
          <w:strike/>
          <w:color w:val="auto"/>
        </w:rPr>
        <w:t>(21)</w:t>
      </w:r>
      <w:r w:rsidRPr="008E3E31">
        <w:rPr>
          <w:color w:val="auto"/>
        </w:rPr>
        <w:t xml:space="preserve"> </w:t>
      </w:r>
      <w:r w:rsidRPr="008E3E31">
        <w:rPr>
          <w:color w:val="auto"/>
          <w:u w:val="single"/>
        </w:rPr>
        <w:t>(22)</w:t>
      </w:r>
      <w:r w:rsidRPr="008E3E31">
        <w:rPr>
          <w:color w:val="auto"/>
        </w:rPr>
        <w:t xml:space="preserve"> "Regular interest" means the rate or rates of interest per annum, compounded annually, as the board of trustees adopts from time to time;</w:t>
      </w:r>
    </w:p>
    <w:p w14:paraId="6AE6F125" w14:textId="77777777" w:rsidR="004E6AEB" w:rsidRPr="008E3E31" w:rsidRDefault="004E6AEB" w:rsidP="004E6AEB">
      <w:pPr>
        <w:pStyle w:val="SectionBody"/>
        <w:rPr>
          <w:color w:val="auto"/>
        </w:rPr>
      </w:pPr>
      <w:r w:rsidRPr="008E3E31">
        <w:rPr>
          <w:strike/>
          <w:color w:val="auto"/>
        </w:rPr>
        <w:t>(22)</w:t>
      </w:r>
      <w:r w:rsidRPr="008E3E31">
        <w:rPr>
          <w:color w:val="auto"/>
        </w:rPr>
        <w:t xml:space="preserve"> </w:t>
      </w:r>
      <w:r w:rsidRPr="008E3E31">
        <w:rPr>
          <w:color w:val="auto"/>
          <w:u w:val="single"/>
        </w:rPr>
        <w:t>(23)</w:t>
      </w:r>
      <w:r w:rsidRPr="008E3E31">
        <w:rPr>
          <w:color w:val="auto"/>
        </w:rPr>
        <w:t xml:space="preserve"> "Required beginning date" means April 1 of the calendar year following the later of: (A) The calendar year in which the member attains age 70.5 (if born before July 1, 1949) or age 72 (if born after June 30, 1949); or (B) the calendar year in which a member ceases providing service covered under this retirement system to a participating employer;</w:t>
      </w:r>
    </w:p>
    <w:p w14:paraId="38BDF7D3" w14:textId="77777777" w:rsidR="004E6AEB" w:rsidRPr="008E3E31" w:rsidRDefault="004E6AEB" w:rsidP="004E6AEB">
      <w:pPr>
        <w:pStyle w:val="SectionBody"/>
        <w:rPr>
          <w:color w:val="auto"/>
        </w:rPr>
      </w:pPr>
      <w:r w:rsidRPr="008E3E31">
        <w:rPr>
          <w:strike/>
          <w:color w:val="auto"/>
        </w:rPr>
        <w:t>(23)</w:t>
      </w:r>
      <w:r w:rsidRPr="008E3E31">
        <w:rPr>
          <w:color w:val="auto"/>
        </w:rPr>
        <w:t xml:space="preserve"> </w:t>
      </w:r>
      <w:r w:rsidRPr="008E3E31">
        <w:rPr>
          <w:color w:val="auto"/>
          <w:u w:val="single"/>
        </w:rPr>
        <w:t>(24)</w:t>
      </w:r>
      <w:r w:rsidRPr="008E3E31">
        <w:rPr>
          <w:color w:val="auto"/>
        </w:rPr>
        <w:t xml:space="preserve"> "Retirant" means any member who commences an annuity payable by the retirement system;</w:t>
      </w:r>
    </w:p>
    <w:p w14:paraId="6AD93C55" w14:textId="77777777" w:rsidR="004E6AEB" w:rsidRPr="008E3E31" w:rsidRDefault="004E6AEB" w:rsidP="004E6AEB">
      <w:pPr>
        <w:pStyle w:val="SectionBody"/>
        <w:rPr>
          <w:color w:val="auto"/>
        </w:rPr>
      </w:pPr>
      <w:r w:rsidRPr="008E3E31">
        <w:rPr>
          <w:strike/>
          <w:color w:val="auto"/>
        </w:rPr>
        <w:t>(24)</w:t>
      </w:r>
      <w:r w:rsidRPr="008E3E31">
        <w:rPr>
          <w:color w:val="auto"/>
        </w:rPr>
        <w:t xml:space="preserve"> </w:t>
      </w:r>
      <w:r w:rsidRPr="008E3E31">
        <w:rPr>
          <w:color w:val="auto"/>
          <w:u w:val="single"/>
        </w:rPr>
        <w:t>(25)</w:t>
      </w:r>
      <w:r w:rsidRPr="008E3E31">
        <w:rPr>
          <w:color w:val="auto"/>
        </w:rPr>
        <w:t xml:space="preserve"> "Retirement" means a member’s withdrawal from the employ of a participating public employer and the commencement of an annuity by the retirement system;</w:t>
      </w:r>
    </w:p>
    <w:p w14:paraId="2AEC6B30" w14:textId="77777777" w:rsidR="004E6AEB" w:rsidRPr="008E3E31" w:rsidRDefault="004E6AEB" w:rsidP="004E6AEB">
      <w:pPr>
        <w:pStyle w:val="SectionBody"/>
        <w:rPr>
          <w:color w:val="auto"/>
        </w:rPr>
      </w:pPr>
      <w:r w:rsidRPr="008E3E31">
        <w:rPr>
          <w:strike/>
          <w:color w:val="auto"/>
        </w:rPr>
        <w:t>(25)</w:t>
      </w:r>
      <w:r w:rsidRPr="008E3E31">
        <w:rPr>
          <w:color w:val="auto"/>
        </w:rPr>
        <w:t xml:space="preserve"> </w:t>
      </w:r>
      <w:r w:rsidRPr="008E3E31">
        <w:rPr>
          <w:color w:val="auto"/>
          <w:u w:val="single"/>
        </w:rPr>
        <w:t>(26)</w:t>
      </w:r>
      <w:r w:rsidRPr="008E3E31">
        <w:rPr>
          <w:color w:val="auto"/>
        </w:rPr>
        <w:t xml:space="preserve"> "Retirement system" or "system" means the West Virginia Public Employees Retirement System created and established by this article;</w:t>
      </w:r>
    </w:p>
    <w:p w14:paraId="4AD8CFE7" w14:textId="77777777" w:rsidR="004E6AEB" w:rsidRPr="008E3E31" w:rsidRDefault="004E6AEB" w:rsidP="004E6AEB">
      <w:pPr>
        <w:pStyle w:val="SectionBody"/>
        <w:rPr>
          <w:color w:val="auto"/>
        </w:rPr>
      </w:pPr>
      <w:r w:rsidRPr="008E3E31">
        <w:rPr>
          <w:strike/>
          <w:color w:val="auto"/>
        </w:rPr>
        <w:t>(26)</w:t>
      </w:r>
      <w:r w:rsidRPr="008E3E31">
        <w:rPr>
          <w:color w:val="auto"/>
        </w:rPr>
        <w:t xml:space="preserve"> </w:t>
      </w:r>
      <w:r w:rsidRPr="008E3E31">
        <w:rPr>
          <w:color w:val="auto"/>
          <w:u w:val="single"/>
        </w:rPr>
        <w:t>(27)</w:t>
      </w:r>
      <w:r w:rsidRPr="008E3E31">
        <w:rPr>
          <w:color w:val="auto"/>
        </w:rPr>
        <w:t xml:space="preserve"> "Retroactive service" means: (1) Service between July 1, 1961, and the date an employer decides to become a participating member of the Public Employees Retirement System; (2) service prior to July 1, 1961, for which the employee is not entitled to prior service at no cost in accordance with 162 CSR 5.12; and (3) service of any member of a legislative body or employees of the State Legislature whose term of employment is otherwise classified as temporary for which the employee is eligible, but for which the employee did not elect to participate at that time;</w:t>
      </w:r>
    </w:p>
    <w:p w14:paraId="7AACA4FC" w14:textId="77777777" w:rsidR="004E6AEB" w:rsidRPr="008E3E31" w:rsidRDefault="004E6AEB" w:rsidP="004E6AEB">
      <w:pPr>
        <w:pStyle w:val="SectionBody"/>
        <w:rPr>
          <w:color w:val="auto"/>
        </w:rPr>
      </w:pPr>
      <w:r w:rsidRPr="008E3E31">
        <w:rPr>
          <w:strike/>
          <w:color w:val="auto"/>
        </w:rPr>
        <w:t>(27)</w:t>
      </w:r>
      <w:r w:rsidRPr="008E3E31">
        <w:rPr>
          <w:color w:val="auto"/>
        </w:rPr>
        <w:t xml:space="preserve"> </w:t>
      </w:r>
      <w:r w:rsidRPr="008E3E31">
        <w:rPr>
          <w:color w:val="auto"/>
          <w:u w:val="single"/>
        </w:rPr>
        <w:t>(28)</w:t>
      </w:r>
      <w:r w:rsidRPr="008E3E31">
        <w:rPr>
          <w:color w:val="auto"/>
        </w:rPr>
        <w:t xml:space="preserve"> "Service" means personal service rendered to a participating public employer by an employee of a participating public employer;</w:t>
      </w:r>
    </w:p>
    <w:p w14:paraId="4C42501B" w14:textId="77777777" w:rsidR="004E6AEB" w:rsidRPr="008E3E31" w:rsidRDefault="004E6AEB" w:rsidP="004E6AEB">
      <w:pPr>
        <w:pStyle w:val="SectionBody"/>
        <w:rPr>
          <w:color w:val="auto"/>
        </w:rPr>
      </w:pPr>
      <w:r w:rsidRPr="008E3E31">
        <w:rPr>
          <w:strike/>
          <w:color w:val="auto"/>
        </w:rPr>
        <w:t>(28)</w:t>
      </w:r>
      <w:r w:rsidRPr="008E3E31">
        <w:rPr>
          <w:color w:val="auto"/>
        </w:rPr>
        <w:t xml:space="preserve"> </w:t>
      </w:r>
      <w:r w:rsidRPr="008E3E31">
        <w:rPr>
          <w:color w:val="auto"/>
          <w:u w:val="single"/>
        </w:rPr>
        <w:t>(29)</w:t>
      </w:r>
      <w:r w:rsidRPr="008E3E31">
        <w:rPr>
          <w:color w:val="auto"/>
        </w:rPr>
        <w:t xml:space="preserve"> "Special needs trust" means a trust established pursuant to §44D-8B-13 of this code for an individual beneficiary with a disability and such special needs trust is or will become irrevocable by the time the retirant names the special needs trust as the beneficiary of retirant’s annuity benefits in place of the individual beneficiary and terminates upon the death of the individual beneficiary with no further annuity benefits being payable; and</w:t>
      </w:r>
    </w:p>
    <w:p w14:paraId="2707FFB1" w14:textId="77777777" w:rsidR="004E6AEB" w:rsidRPr="008E3E31" w:rsidRDefault="004E6AEB" w:rsidP="004E6AEB">
      <w:pPr>
        <w:pStyle w:val="SectionBody"/>
        <w:rPr>
          <w:color w:val="auto"/>
        </w:rPr>
      </w:pPr>
      <w:r w:rsidRPr="008E3E31">
        <w:rPr>
          <w:strike/>
          <w:color w:val="auto"/>
        </w:rPr>
        <w:t>(29)</w:t>
      </w:r>
      <w:r w:rsidRPr="008E3E31">
        <w:rPr>
          <w:color w:val="auto"/>
        </w:rPr>
        <w:t xml:space="preserve"> </w:t>
      </w:r>
      <w:r w:rsidRPr="008E3E31">
        <w:rPr>
          <w:color w:val="auto"/>
          <w:u w:val="single"/>
        </w:rPr>
        <w:t>(30)</w:t>
      </w:r>
      <w:r w:rsidRPr="008E3E31">
        <w:rPr>
          <w:color w:val="auto"/>
        </w:rPr>
        <w:t xml:space="preserve"> "State" means the State of West Virginia.</w:t>
      </w:r>
      <w:r w:rsidRPr="008E3E31">
        <w:rPr>
          <w:vanish/>
          <w:color w:val="auto"/>
        </w:rPr>
        <w:t>Top of Form</w:t>
      </w:r>
    </w:p>
    <w:p w14:paraId="78E8E1A5" w14:textId="77777777" w:rsidR="004E6AEB" w:rsidRPr="008E3E31" w:rsidRDefault="004E6AEB" w:rsidP="004E6AEB">
      <w:pPr>
        <w:pStyle w:val="ChapterHeading"/>
        <w:rPr>
          <w:color w:val="auto"/>
        </w:rPr>
        <w:sectPr w:rsidR="004E6AEB" w:rsidRPr="008E3E31" w:rsidSect="00E8388A">
          <w:type w:val="continuous"/>
          <w:pgSz w:w="12240" w:h="15840"/>
          <w:pgMar w:top="1440" w:right="1440" w:bottom="1440" w:left="1440" w:header="720" w:footer="720" w:gutter="0"/>
          <w:cols w:space="720"/>
          <w:noEndnote/>
          <w:docGrid w:linePitch="299"/>
        </w:sectPr>
      </w:pPr>
      <w:r w:rsidRPr="008E3E31">
        <w:rPr>
          <w:color w:val="auto"/>
        </w:rPr>
        <w:t>CHAPTER 7. COUNTY COMMISSIONS AND OFFICERS.</w:t>
      </w:r>
    </w:p>
    <w:p w14:paraId="19256790" w14:textId="77777777" w:rsidR="004E6AEB" w:rsidRPr="008E3E31" w:rsidRDefault="004E6AEB" w:rsidP="004E6AEB">
      <w:pPr>
        <w:pStyle w:val="ArticleHeading"/>
        <w:rPr>
          <w:color w:val="auto"/>
        </w:rPr>
        <w:sectPr w:rsidR="004E6AEB" w:rsidRPr="008E3E31" w:rsidSect="00E8388A">
          <w:type w:val="continuous"/>
          <w:pgSz w:w="12240" w:h="15840" w:code="1"/>
          <w:pgMar w:top="1440" w:right="1440" w:bottom="1440" w:left="1440" w:header="720" w:footer="720" w:gutter="0"/>
          <w:lnNumType w:countBy="1" w:restart="newSection"/>
          <w:cols w:space="720"/>
          <w:titlePg/>
          <w:docGrid w:linePitch="360"/>
        </w:sectPr>
      </w:pPr>
      <w:r w:rsidRPr="008E3E31">
        <w:rPr>
          <w:color w:val="auto"/>
        </w:rPr>
        <w:t>ARTICLE 14. DEPUTY SHERIFF RETIREMENT SYSTEM ACT.</w:t>
      </w:r>
    </w:p>
    <w:p w14:paraId="4B02B316" w14:textId="77777777" w:rsidR="004E6AEB" w:rsidRPr="008E3E31" w:rsidRDefault="004E6AEB" w:rsidP="004E6AEB">
      <w:pPr>
        <w:pStyle w:val="SectionHeading"/>
        <w:rPr>
          <w:color w:val="auto"/>
        </w:rPr>
      </w:pPr>
      <w:r w:rsidRPr="008E3E31">
        <w:rPr>
          <w:color w:val="auto"/>
        </w:rPr>
        <w:t>§7-14D-2. Definitions.</w:t>
      </w:r>
    </w:p>
    <w:p w14:paraId="419D408A" w14:textId="77777777" w:rsidR="004E6AEB" w:rsidRPr="008E3E31" w:rsidRDefault="004E6AEB" w:rsidP="004E6AEB">
      <w:pPr>
        <w:pStyle w:val="SectionBody"/>
        <w:rPr>
          <w:color w:val="auto"/>
        </w:rPr>
      </w:pPr>
      <w:r w:rsidRPr="008E3E31">
        <w:rPr>
          <w:color w:val="auto"/>
        </w:rPr>
        <w:t xml:space="preserve">As used in this article, unless a federal law or regulation or the context clearly requires a </w:t>
      </w:r>
    </w:p>
    <w:p w14:paraId="48C1B70A" w14:textId="77777777" w:rsidR="004E6AEB" w:rsidRPr="008E3E31" w:rsidRDefault="004E6AEB" w:rsidP="004E6AEB">
      <w:pPr>
        <w:pStyle w:val="SectionBody"/>
        <w:rPr>
          <w:color w:val="auto"/>
        </w:rPr>
      </w:pPr>
      <w:r w:rsidRPr="008E3E31">
        <w:rPr>
          <w:color w:val="auto"/>
        </w:rPr>
        <w:t>different meaning:</w:t>
      </w:r>
    </w:p>
    <w:p w14:paraId="4A97CA5B" w14:textId="77777777" w:rsidR="004E6AEB" w:rsidRPr="008E3E31" w:rsidRDefault="004E6AEB" w:rsidP="004E6AEB">
      <w:pPr>
        <w:pStyle w:val="SectionBody"/>
        <w:rPr>
          <w:color w:val="auto"/>
        </w:rPr>
      </w:pPr>
      <w:r w:rsidRPr="008E3E31">
        <w:rPr>
          <w:color w:val="auto"/>
        </w:rPr>
        <w:t>(a) "Accrued benefit" means on behalf of any member two and one-quarter percent of the member’s final average salary multiplied by the member’s years of credited service: </w:t>
      </w:r>
      <w:r w:rsidRPr="008E3E31">
        <w:rPr>
          <w:rStyle w:val="Emphasis"/>
          <w:rFonts w:cs="Arial"/>
          <w:color w:val="auto"/>
          <w:bdr w:val="none" w:sz="0" w:space="0" w:color="auto" w:frame="1"/>
        </w:rPr>
        <w:t>Provided</w:t>
      </w:r>
      <w:r w:rsidRPr="008E3E31">
        <w:rPr>
          <w:color w:val="auto"/>
        </w:rPr>
        <w:t>, That members who are retired on or retire after July 1, 2018, shall have an accrued benefit of two and one-half percent of the member’s final average salary multiplied by the member’s years of credited service. A member’s accrued benefit may not exceed the limits of Section 415 of the Internal Revenue Code and is subject to the provisions of §7-14D-9a of this code.</w:t>
      </w:r>
    </w:p>
    <w:p w14:paraId="3C3AE917" w14:textId="77777777" w:rsidR="004E6AEB" w:rsidRPr="008E3E31" w:rsidRDefault="004E6AEB" w:rsidP="004E6AEB">
      <w:pPr>
        <w:pStyle w:val="SectionBody"/>
        <w:rPr>
          <w:color w:val="auto"/>
        </w:rPr>
      </w:pPr>
      <w:r w:rsidRPr="008E3E31">
        <w:rPr>
          <w:color w:val="auto"/>
        </w:rPr>
        <w:t>(b) "Accumulated contributions" means the sum of all amounts deducted from the compensation of a member, or paid on his or her behalf pursuant to §5-10C-1 </w:t>
      </w:r>
      <w:r w:rsidRPr="008E3E31">
        <w:rPr>
          <w:rStyle w:val="Emphasis"/>
          <w:rFonts w:cs="Arial"/>
          <w:color w:val="auto"/>
          <w:bdr w:val="none" w:sz="0" w:space="0" w:color="auto" w:frame="1"/>
        </w:rPr>
        <w:t>et seq</w:t>
      </w:r>
      <w:r w:rsidRPr="008E3E31">
        <w:rPr>
          <w:color w:val="auto"/>
        </w:rPr>
        <w:t>. of this code, either pursuant to §7-14D-7 of this code or §5-10-29 of this code as a result of covered employment together with regular interest on the deducted amounts.</w:t>
      </w:r>
    </w:p>
    <w:p w14:paraId="3B0CDDA4" w14:textId="77777777" w:rsidR="004E6AEB" w:rsidRPr="008E3E31" w:rsidRDefault="004E6AEB" w:rsidP="004E6AEB">
      <w:pPr>
        <w:pStyle w:val="SectionBody"/>
        <w:rPr>
          <w:color w:val="auto"/>
        </w:rPr>
      </w:pPr>
      <w:r w:rsidRPr="008E3E31">
        <w:rPr>
          <w:color w:val="auto"/>
        </w:rPr>
        <w:t>(c) "Active member" means a member who is active and contributing to the plan.</w:t>
      </w:r>
    </w:p>
    <w:p w14:paraId="779F9E96" w14:textId="77777777" w:rsidR="004E6AEB" w:rsidRPr="008E3E31" w:rsidRDefault="004E6AEB" w:rsidP="004E6AEB">
      <w:pPr>
        <w:pStyle w:val="SectionBody"/>
        <w:rPr>
          <w:color w:val="auto"/>
        </w:rPr>
      </w:pPr>
      <w:r w:rsidRPr="008E3E31">
        <w:rPr>
          <w:color w:val="auto"/>
        </w:rPr>
        <w:t>(d) "Active military duty" means full-time active duty with any branch of the armed forces of the United States, including service with the National Guard or reserve military forces when the member has been called to active full-time duty and has received no compensation during the period of that duty from any board or employer other than the armed forces.</w:t>
      </w:r>
    </w:p>
    <w:p w14:paraId="4193E1AB" w14:textId="77777777" w:rsidR="004E6AEB" w:rsidRPr="008E3E31" w:rsidRDefault="004E6AEB" w:rsidP="004E6AEB">
      <w:pPr>
        <w:pStyle w:val="SectionBody"/>
        <w:rPr>
          <w:color w:val="auto"/>
        </w:rPr>
      </w:pPr>
      <w:r w:rsidRPr="008E3E31">
        <w:rPr>
          <w:color w:val="auto"/>
        </w:rPr>
        <w:t>(e) "Actuarial equivalent" means a benefit of equal value computed upon the basis of the mortality table and interest rates as set and adopted by the retirement board in accordance with the provisions of this article: </w:t>
      </w:r>
      <w:r w:rsidRPr="008E3E31">
        <w:rPr>
          <w:rStyle w:val="Emphasis"/>
          <w:rFonts w:cs="Arial"/>
          <w:color w:val="auto"/>
          <w:bdr w:val="none" w:sz="0" w:space="0" w:color="auto" w:frame="1"/>
        </w:rPr>
        <w:t>Provided</w:t>
      </w:r>
      <w:r w:rsidRPr="008E3E31">
        <w:rPr>
          <w:color w:val="auto"/>
        </w:rPr>
        <w:t>, That when used in the context of compliance with the federal maximum benefit requirements of Section 415 of the Internal Revenue Code, "actuarial equivalent" shall be computed using the mortality tables and interest rates required to comply with those requirements.</w:t>
      </w:r>
    </w:p>
    <w:p w14:paraId="61453CA7" w14:textId="77777777" w:rsidR="004E6AEB" w:rsidRPr="008E3E31" w:rsidRDefault="004E6AEB" w:rsidP="004E6AEB">
      <w:pPr>
        <w:pStyle w:val="SectionBody"/>
        <w:rPr>
          <w:color w:val="auto"/>
        </w:rPr>
      </w:pPr>
      <w:r w:rsidRPr="008E3E31">
        <w:rPr>
          <w:color w:val="auto"/>
        </w:rPr>
        <w:t>(f) "Annual compensation" means the wages paid to the member during covered employment within the meaning of Section 3401(a) of the Internal Revenue Code, but determined without regard to any rules that limit the remuneration included in wages based upon the nature or location of employment or services performed during the plan year plus amounts excluded under Section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 of living in accordance with §5-10D-7 of this code and Section 401(a)(17) of the Internal Revenue Code.</w:t>
      </w:r>
    </w:p>
    <w:p w14:paraId="3834C336" w14:textId="77777777" w:rsidR="004E6AEB" w:rsidRPr="008E3E31" w:rsidRDefault="004E6AEB" w:rsidP="004E6AEB">
      <w:pPr>
        <w:pStyle w:val="SectionBody"/>
        <w:rPr>
          <w:color w:val="auto"/>
        </w:rPr>
      </w:pPr>
      <w:r w:rsidRPr="008E3E31">
        <w:rPr>
          <w:color w:val="auto"/>
        </w:rPr>
        <w:t>(g) "Annual leave service" means accrued annual leave.</w:t>
      </w:r>
    </w:p>
    <w:p w14:paraId="5B31C1B6" w14:textId="77777777" w:rsidR="004E6AEB" w:rsidRPr="008E3E31" w:rsidRDefault="004E6AEB" w:rsidP="004E6AEB">
      <w:pPr>
        <w:pStyle w:val="SectionBody"/>
        <w:rPr>
          <w:color w:val="auto"/>
        </w:rPr>
      </w:pPr>
      <w:r w:rsidRPr="008E3E31">
        <w:rPr>
          <w:color w:val="auto"/>
        </w:rPr>
        <w:t>(h) "Annuity starting date" means the first day of the first calendar month following receipt of the retirement application by the board or the required beginning date, if earlier: </w:t>
      </w:r>
      <w:r w:rsidRPr="008E3E31">
        <w:rPr>
          <w:rStyle w:val="Emphasis"/>
          <w:rFonts w:cs="Arial"/>
          <w:color w:val="auto"/>
          <w:bdr w:val="none" w:sz="0" w:space="0" w:color="auto" w:frame="1"/>
        </w:rPr>
        <w:t>Provided</w:t>
      </w:r>
      <w:r w:rsidRPr="008E3E31">
        <w:rPr>
          <w:color w:val="auto"/>
        </w:rPr>
        <w:t>, That the member has ceased covered employment and reached early or normal retirement age.</w:t>
      </w:r>
    </w:p>
    <w:p w14:paraId="1EE14DD1" w14:textId="77777777" w:rsidR="004E6AEB" w:rsidRPr="008E3E31" w:rsidRDefault="004E6AEB" w:rsidP="004E6AEB">
      <w:pPr>
        <w:pStyle w:val="SectionBody"/>
        <w:rPr>
          <w:color w:val="auto"/>
        </w:rPr>
      </w:pPr>
      <w:r w:rsidRPr="008E3E31">
        <w:rPr>
          <w:color w:val="auto"/>
        </w:rPr>
        <w:t>(i) "Base salary" means a member’s cash compensation exclusive of overtime from covered employment during the last 12 months of employment. Until a member has worked 12 months, annualized base salary is used as base salary.</w:t>
      </w:r>
    </w:p>
    <w:p w14:paraId="44731794" w14:textId="77777777" w:rsidR="004E6AEB" w:rsidRPr="008E3E31" w:rsidRDefault="004E6AEB" w:rsidP="004E6AEB">
      <w:pPr>
        <w:pStyle w:val="SectionBody"/>
        <w:rPr>
          <w:color w:val="auto"/>
        </w:rPr>
      </w:pPr>
      <w:r w:rsidRPr="008E3E31">
        <w:rPr>
          <w:color w:val="auto"/>
        </w:rPr>
        <w:t>(j) "Beneficiary" means a natural person who is entitled to, or will be entitled to, an annuity or other benefit payable by the plan.</w:t>
      </w:r>
    </w:p>
    <w:p w14:paraId="0E5C5BA4" w14:textId="77777777" w:rsidR="004E6AEB" w:rsidRPr="008E3E31" w:rsidRDefault="004E6AEB" w:rsidP="004E6AEB">
      <w:pPr>
        <w:pStyle w:val="SectionBody"/>
        <w:rPr>
          <w:color w:val="auto"/>
        </w:rPr>
      </w:pPr>
      <w:r w:rsidRPr="008E3E31">
        <w:rPr>
          <w:color w:val="auto"/>
        </w:rPr>
        <w:t>(k) "Board" means the Consolidated Public Retirement Board created pursuant to §5-10D-1 </w:t>
      </w:r>
      <w:r w:rsidRPr="008E3E31">
        <w:rPr>
          <w:rStyle w:val="Emphasis"/>
          <w:rFonts w:cs="Arial"/>
          <w:color w:val="auto"/>
          <w:bdr w:val="none" w:sz="0" w:space="0" w:color="auto" w:frame="1"/>
        </w:rPr>
        <w:t>et seq</w:t>
      </w:r>
      <w:r w:rsidRPr="008E3E31">
        <w:rPr>
          <w:color w:val="auto"/>
        </w:rPr>
        <w:t>. of this code.</w:t>
      </w:r>
    </w:p>
    <w:p w14:paraId="08345203" w14:textId="77777777" w:rsidR="004E6AEB" w:rsidRPr="008E3E31" w:rsidRDefault="004E6AEB" w:rsidP="004E6AEB">
      <w:pPr>
        <w:pStyle w:val="SectionBody"/>
        <w:rPr>
          <w:color w:val="auto"/>
        </w:rPr>
      </w:pPr>
      <w:r w:rsidRPr="008E3E31">
        <w:rPr>
          <w:color w:val="auto"/>
        </w:rPr>
        <w:t>(l) "County commission" has the meaning ascribed to it in §7-1-1 of this code.</w:t>
      </w:r>
    </w:p>
    <w:p w14:paraId="5A3AEFBD" w14:textId="77777777" w:rsidR="004E6AEB" w:rsidRPr="008E3E31" w:rsidRDefault="004E6AEB" w:rsidP="004E6AEB">
      <w:pPr>
        <w:pStyle w:val="SectionBody"/>
        <w:rPr>
          <w:color w:val="auto"/>
        </w:rPr>
      </w:pPr>
      <w:r w:rsidRPr="008E3E31">
        <w:rPr>
          <w:color w:val="auto"/>
        </w:rPr>
        <w:t>(m) "Covered employment" means either: (1) Employment as a deputy sheriff and the active performance of the duties required of a deputy sheriff; (2) the period of time which active duties are not performed but disability benefits are received under §7-14D-14 or §7-14D-15 of this code; or (3) concurrent employment by a deputy sheriff in a job or jobs in addition to his or her employment as a deputy sheriff where the secondary employment requires the deputy sheriff to be a member of another retirement system which is administered by the Consolidated Public Retirement Board pursuant to §5-10D-1 </w:t>
      </w:r>
      <w:r w:rsidRPr="008E3E31">
        <w:rPr>
          <w:rStyle w:val="Emphasis"/>
          <w:rFonts w:cs="Arial"/>
          <w:color w:val="auto"/>
          <w:bdr w:val="none" w:sz="0" w:space="0" w:color="auto" w:frame="1"/>
        </w:rPr>
        <w:t>et seq</w:t>
      </w:r>
      <w:r w:rsidRPr="008E3E31">
        <w:rPr>
          <w:color w:val="auto"/>
        </w:rPr>
        <w:t>. of this code: </w:t>
      </w:r>
      <w:r w:rsidRPr="008E3E31">
        <w:rPr>
          <w:rStyle w:val="Emphasis"/>
          <w:rFonts w:cs="Arial"/>
          <w:color w:val="auto"/>
          <w:bdr w:val="none" w:sz="0" w:space="0" w:color="auto" w:frame="1"/>
        </w:rPr>
        <w:t>Provided</w:t>
      </w:r>
      <w:r w:rsidRPr="008E3E31">
        <w:rPr>
          <w:color w:val="auto"/>
        </w:rPr>
        <w:t>, That the deputy sheriff contributes to the fund created in §7-14D-6 of this code the amount specified as the deputy sheriff’s contribution in §7-14D-7 of this code.</w:t>
      </w:r>
    </w:p>
    <w:p w14:paraId="220C1DC6" w14:textId="77777777" w:rsidR="004E6AEB" w:rsidRPr="008E3E31" w:rsidRDefault="004E6AEB" w:rsidP="004E6AEB">
      <w:pPr>
        <w:pStyle w:val="SectionBody"/>
        <w:rPr>
          <w:color w:val="auto"/>
        </w:rPr>
      </w:pPr>
      <w:r w:rsidRPr="008E3E31">
        <w:rPr>
          <w:color w:val="auto"/>
        </w:rPr>
        <w:t>(n) "Credited service" means the sum of a member’s years of service, active military duty, disability service, unused annual leave service, and unused sick leave service.</w:t>
      </w:r>
    </w:p>
    <w:p w14:paraId="45DEEEED" w14:textId="77777777" w:rsidR="004E6AEB" w:rsidRPr="008E3E31" w:rsidRDefault="004E6AEB" w:rsidP="004E6AEB">
      <w:pPr>
        <w:pStyle w:val="SectionBody"/>
        <w:rPr>
          <w:color w:val="auto"/>
        </w:rPr>
      </w:pPr>
      <w:r w:rsidRPr="008E3E31">
        <w:rPr>
          <w:color w:val="auto"/>
        </w:rPr>
        <w:t>(o) "Deputy sheriff" means an individual employed as a county law-enforcement deputy sheriff in this state and as defined by §7-14-2 of this code.</w:t>
      </w:r>
    </w:p>
    <w:p w14:paraId="1480C434" w14:textId="77777777" w:rsidR="004E6AEB" w:rsidRPr="008E3E31" w:rsidRDefault="004E6AEB" w:rsidP="004E6AEB">
      <w:pPr>
        <w:pStyle w:val="SectionBody"/>
        <w:rPr>
          <w:color w:val="auto"/>
        </w:rPr>
      </w:pPr>
      <w:r w:rsidRPr="008E3E31">
        <w:rPr>
          <w:color w:val="auto"/>
        </w:rPr>
        <w:t>(p) "Dependent child" means either:</w:t>
      </w:r>
    </w:p>
    <w:p w14:paraId="2AF3CB05" w14:textId="77777777" w:rsidR="004E6AEB" w:rsidRPr="008E3E31" w:rsidRDefault="004E6AEB" w:rsidP="004E6AEB">
      <w:pPr>
        <w:pStyle w:val="SectionBody"/>
        <w:rPr>
          <w:color w:val="auto"/>
        </w:rPr>
      </w:pPr>
      <w:r w:rsidRPr="008E3E31">
        <w:rPr>
          <w:color w:val="auto"/>
        </w:rPr>
        <w:t>(1) An unmarried person under age 18 who is:</w:t>
      </w:r>
    </w:p>
    <w:p w14:paraId="65C04745" w14:textId="77777777" w:rsidR="004E6AEB" w:rsidRPr="008E3E31" w:rsidRDefault="004E6AEB" w:rsidP="004E6AEB">
      <w:pPr>
        <w:pStyle w:val="SectionBody"/>
        <w:rPr>
          <w:color w:val="auto"/>
        </w:rPr>
      </w:pPr>
      <w:r w:rsidRPr="008E3E31">
        <w:rPr>
          <w:color w:val="auto"/>
        </w:rPr>
        <w:t>(A) A natural child of the member;</w:t>
      </w:r>
    </w:p>
    <w:p w14:paraId="1C7B14B6" w14:textId="77777777" w:rsidR="004E6AEB" w:rsidRPr="008E3E31" w:rsidRDefault="004E6AEB" w:rsidP="004E6AEB">
      <w:pPr>
        <w:pStyle w:val="SectionBody"/>
        <w:rPr>
          <w:color w:val="auto"/>
        </w:rPr>
      </w:pPr>
      <w:r w:rsidRPr="008E3E31">
        <w:rPr>
          <w:color w:val="auto"/>
        </w:rPr>
        <w:t>(B) A legally adopted child of the member;</w:t>
      </w:r>
    </w:p>
    <w:p w14:paraId="38D63A26" w14:textId="77777777" w:rsidR="004E6AEB" w:rsidRPr="008E3E31" w:rsidRDefault="004E6AEB" w:rsidP="004E6AEB">
      <w:pPr>
        <w:pStyle w:val="SectionBody"/>
        <w:rPr>
          <w:color w:val="auto"/>
        </w:rPr>
      </w:pPr>
      <w:r w:rsidRPr="008E3E31">
        <w:rPr>
          <w:color w:val="auto"/>
        </w:rPr>
        <w:t>(C) A child who at the time of the member’s death was living with the member while the member was an adopting parent during any period of probation; or</w:t>
      </w:r>
    </w:p>
    <w:p w14:paraId="0D8187D8" w14:textId="77777777" w:rsidR="004E6AEB" w:rsidRPr="008E3E31" w:rsidRDefault="004E6AEB" w:rsidP="004E6AEB">
      <w:pPr>
        <w:pStyle w:val="SectionBody"/>
        <w:rPr>
          <w:color w:val="auto"/>
        </w:rPr>
      </w:pPr>
      <w:r w:rsidRPr="008E3E31">
        <w:rPr>
          <w:color w:val="auto"/>
        </w:rPr>
        <w:t>(D) A stepchild of the member residing in the member’s household at the time of the member’s death; or</w:t>
      </w:r>
    </w:p>
    <w:p w14:paraId="3D451A3F" w14:textId="77777777" w:rsidR="004E6AEB" w:rsidRPr="008E3E31" w:rsidRDefault="004E6AEB" w:rsidP="004E6AEB">
      <w:pPr>
        <w:pStyle w:val="SectionBody"/>
        <w:rPr>
          <w:color w:val="auto"/>
        </w:rPr>
      </w:pPr>
      <w:r w:rsidRPr="008E3E31">
        <w:rPr>
          <w:color w:val="auto"/>
        </w:rPr>
        <w:t>(2) Any unmarried child under age 23:</w:t>
      </w:r>
    </w:p>
    <w:p w14:paraId="1F0CC63E" w14:textId="77777777" w:rsidR="004E6AEB" w:rsidRPr="008E3E31" w:rsidRDefault="004E6AEB" w:rsidP="004E6AEB">
      <w:pPr>
        <w:pStyle w:val="SectionBody"/>
        <w:rPr>
          <w:color w:val="auto"/>
        </w:rPr>
      </w:pPr>
      <w:r w:rsidRPr="008E3E31">
        <w:rPr>
          <w:color w:val="auto"/>
        </w:rPr>
        <w:t>(A) Who is enrolled as a full-time student in an accredited college or university;</w:t>
      </w:r>
    </w:p>
    <w:p w14:paraId="481E0CD1" w14:textId="77777777" w:rsidR="004E6AEB" w:rsidRPr="008E3E31" w:rsidRDefault="004E6AEB" w:rsidP="004E6AEB">
      <w:pPr>
        <w:pStyle w:val="SectionBody"/>
        <w:rPr>
          <w:color w:val="auto"/>
        </w:rPr>
      </w:pPr>
      <w:r w:rsidRPr="008E3E31">
        <w:rPr>
          <w:color w:val="auto"/>
        </w:rPr>
        <w:t>(B) Who was claimed as a dependent by the member for federal income tax purposes at the time of the member’s death; and</w:t>
      </w:r>
    </w:p>
    <w:p w14:paraId="43DE9507" w14:textId="77777777" w:rsidR="004E6AEB" w:rsidRPr="008E3E31" w:rsidRDefault="004E6AEB" w:rsidP="004E6AEB">
      <w:pPr>
        <w:pStyle w:val="SectionBody"/>
        <w:rPr>
          <w:color w:val="auto"/>
        </w:rPr>
      </w:pPr>
      <w:r w:rsidRPr="008E3E31">
        <w:rPr>
          <w:color w:val="auto"/>
        </w:rPr>
        <w:t>(C) Whose relationship with the member is described in subparagraph (A), (B), or (C), paragraph (1) of this subdivision.</w:t>
      </w:r>
    </w:p>
    <w:p w14:paraId="4D0804FC" w14:textId="77777777" w:rsidR="004E6AEB" w:rsidRPr="008E3E31" w:rsidRDefault="004E6AEB" w:rsidP="004E6AEB">
      <w:pPr>
        <w:pStyle w:val="SectionBody"/>
        <w:rPr>
          <w:color w:val="auto"/>
        </w:rPr>
      </w:pPr>
      <w:r w:rsidRPr="008E3E31">
        <w:rPr>
          <w:color w:val="auto"/>
        </w:rPr>
        <w:t>(q) "Dependent parent" means the father or mother of the member who was claimed as a dependent by the member for federal income tax purposes at the time of the member’s death.</w:t>
      </w:r>
    </w:p>
    <w:p w14:paraId="47B41069" w14:textId="77777777" w:rsidR="004E6AEB" w:rsidRPr="008E3E31" w:rsidRDefault="004E6AEB" w:rsidP="004E6AEB">
      <w:pPr>
        <w:pStyle w:val="SectionBody"/>
        <w:rPr>
          <w:color w:val="auto"/>
        </w:rPr>
      </w:pPr>
      <w:r w:rsidRPr="008E3E31">
        <w:rPr>
          <w:color w:val="auto"/>
        </w:rPr>
        <w:t>(r) "Disability service" means service credit received by a member, expressed in whole years, fractions thereof or both, equal to one half of the whole years, fractions thereof, or both, during which time a member receives disability benefits under §7-14D-14 or §7-14D-15 of this code.</w:t>
      </w:r>
    </w:p>
    <w:p w14:paraId="61E67651" w14:textId="77777777" w:rsidR="004E6AEB" w:rsidRPr="008E3E31" w:rsidRDefault="004E6AEB" w:rsidP="004E6AEB">
      <w:pPr>
        <w:pStyle w:val="SectionBody"/>
        <w:rPr>
          <w:color w:val="auto"/>
        </w:rPr>
      </w:pPr>
      <w:r w:rsidRPr="008E3E31">
        <w:rPr>
          <w:color w:val="auto"/>
        </w:rPr>
        <w:t>(s) "Early retirement age" means age 40 or over and completion of 20 years of service.</w:t>
      </w:r>
    </w:p>
    <w:p w14:paraId="6155EA06" w14:textId="77777777" w:rsidR="004E6AEB" w:rsidRPr="008E3E31" w:rsidRDefault="004E6AEB" w:rsidP="004E6AEB">
      <w:pPr>
        <w:pStyle w:val="SectionBody"/>
        <w:rPr>
          <w:color w:val="auto"/>
        </w:rPr>
      </w:pPr>
      <w:r w:rsidRPr="008E3E31">
        <w:rPr>
          <w:color w:val="auto"/>
        </w:rPr>
        <w:t>(t) "Employer error" means an omission, misrepresentation, or deliberate act in violation of relevant provisions of the West Virginia Code or of the West Virginia Code of State Rules or the relevant provisions of both the West Virginia Code and of the West Virginia Code of State Rules by the participating public employer that has resulted in an underpayment or overpayment of contributions required.</w:t>
      </w:r>
    </w:p>
    <w:p w14:paraId="37FFD7E6" w14:textId="77777777" w:rsidR="004E6AEB" w:rsidRPr="008E3E31" w:rsidRDefault="004E6AEB" w:rsidP="004E6AEB">
      <w:pPr>
        <w:pStyle w:val="SectionBody"/>
        <w:rPr>
          <w:color w:val="auto"/>
        </w:rPr>
      </w:pPr>
      <w:r w:rsidRPr="008E3E31">
        <w:rPr>
          <w:color w:val="auto"/>
        </w:rPr>
        <w:t>(u) "Effective date" means July 1, 1998.</w:t>
      </w:r>
    </w:p>
    <w:p w14:paraId="6D0A65B9" w14:textId="77777777" w:rsidR="004E6AEB" w:rsidRPr="008E3E31" w:rsidRDefault="004E6AEB" w:rsidP="004E6AEB">
      <w:pPr>
        <w:pStyle w:val="SectionBody"/>
        <w:rPr>
          <w:color w:val="auto"/>
        </w:rPr>
      </w:pPr>
      <w:r w:rsidRPr="008E3E31">
        <w:rPr>
          <w:color w:val="auto"/>
        </w:rPr>
        <w:t>(v) "Final average salary" means the average of the highest annual compensation received for covered employment by the member during any five consecutive plan years within the member’s last 10 years of service. If the member did not have annual compensation for the five full plan years preceding the member’s attainment of normal retirement age and during that period the member received disability benefits under §7-14D-14 or §7-14D-15 of this code then "final average salary" means the average of the full monthly salary determined paid to the member during that period multiplied by 12.</w:t>
      </w:r>
    </w:p>
    <w:p w14:paraId="42ED5BE0" w14:textId="77777777" w:rsidR="004E6AEB" w:rsidRPr="008E3E31" w:rsidRDefault="004E6AEB" w:rsidP="004E6AEB">
      <w:pPr>
        <w:pStyle w:val="SectionBody"/>
        <w:rPr>
          <w:color w:val="auto"/>
        </w:rPr>
      </w:pPr>
      <w:r w:rsidRPr="008E3E31">
        <w:rPr>
          <w:color w:val="auto"/>
        </w:rPr>
        <w:t>(w) "Fund" means the West Virginia Deputy Sheriff Retirement Fund created pursuant to §7-14D-6 of this code.</w:t>
      </w:r>
    </w:p>
    <w:p w14:paraId="26EA68FB" w14:textId="77777777" w:rsidR="004E6AEB" w:rsidRPr="008E3E31" w:rsidRDefault="004E6AEB" w:rsidP="004E6AEB">
      <w:pPr>
        <w:pStyle w:val="SectionBody"/>
        <w:rPr>
          <w:color w:val="auto"/>
        </w:rPr>
      </w:pPr>
      <w:r w:rsidRPr="008E3E31">
        <w:rPr>
          <w:color w:val="auto"/>
        </w:rPr>
        <w:t>(x) "Hour of service" means:</w:t>
      </w:r>
    </w:p>
    <w:p w14:paraId="09CA3F67" w14:textId="77777777" w:rsidR="004E6AEB" w:rsidRPr="008E3E31" w:rsidRDefault="004E6AEB" w:rsidP="004E6AEB">
      <w:pPr>
        <w:pStyle w:val="SectionBody"/>
        <w:rPr>
          <w:color w:val="auto"/>
        </w:rPr>
      </w:pPr>
      <w:r w:rsidRPr="008E3E31">
        <w:rPr>
          <w:color w:val="auto"/>
        </w:rPr>
        <w:t>(1) Each hour for which a member is paid or entitled to payment for covered employment during which time active duties are performed. These hours shall be credited to the member for the plan year in which the duties are performed; and</w:t>
      </w:r>
    </w:p>
    <w:p w14:paraId="2EEEFA35" w14:textId="77777777" w:rsidR="004E6AEB" w:rsidRPr="008E3E31" w:rsidRDefault="004E6AEB" w:rsidP="004E6AEB">
      <w:pPr>
        <w:pStyle w:val="SectionBody"/>
        <w:rPr>
          <w:color w:val="auto"/>
        </w:rPr>
      </w:pPr>
      <w:r w:rsidRPr="008E3E31">
        <w:rPr>
          <w:color w:val="auto"/>
        </w:rPr>
        <w:t>(2) Each hour for which a member is paid or entitled to payment for covered employment during a plan year but where no duties are performed due to vacation, holiday, illness, incapacity including disability, layoff, jury duty, military duty, leave of absence, or any combination thereof and without regard to whether the employment relationship has terminated. Hours under this paragraph shall be calculated and credited pursuant to West Virginia Division of Labor rules. A member will not be credited with any hours of service for any period of time he or she is receiving benefits under §7-14D-14 or §7-14D-15 of this code; and</w:t>
      </w:r>
    </w:p>
    <w:p w14:paraId="2101880A" w14:textId="77777777" w:rsidR="004E6AEB" w:rsidRPr="008E3E31" w:rsidRDefault="004E6AEB" w:rsidP="004E6AEB">
      <w:pPr>
        <w:pStyle w:val="SectionBody"/>
        <w:rPr>
          <w:color w:val="auto"/>
        </w:rPr>
      </w:pPr>
      <w:r w:rsidRPr="008E3E31">
        <w:rPr>
          <w:color w:val="auto"/>
        </w:rPr>
        <w:t>(3) Each hour for which back pay is either awarded or agreed to be paid by the employing county commission, irrespective of mitigation of damages. The same hours of service shall not be credited both under this paragraph and paragraph (1) or (2) of this subdivision. Hours under this paragraph shall be credited to the member for the plan year or years to which the award or agreement pertains rather than the plan year in which the award, agreement, or payment is made.</w:t>
      </w:r>
    </w:p>
    <w:p w14:paraId="52CCB7BB" w14:textId="77777777" w:rsidR="004E6AEB" w:rsidRPr="008E3E31" w:rsidRDefault="004E6AEB" w:rsidP="004E6AEB">
      <w:pPr>
        <w:pStyle w:val="SectionBody"/>
        <w:rPr>
          <w:color w:val="auto"/>
          <w:u w:val="single"/>
        </w:rPr>
      </w:pPr>
      <w:r w:rsidRPr="008E3E31">
        <w:rPr>
          <w:color w:val="auto"/>
        </w:rPr>
        <w:t xml:space="preserve">(y) </w:t>
      </w:r>
      <w:bookmarkStart w:id="14" w:name="_Hlk120113587"/>
      <w:r w:rsidRPr="008E3E31">
        <w:rPr>
          <w:color w:val="auto"/>
          <w:u w:val="single"/>
        </w:rPr>
        <w:t>"Medical examination"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p>
    <w:bookmarkEnd w:id="14"/>
    <w:p w14:paraId="12B16172" w14:textId="77777777" w:rsidR="004E6AEB" w:rsidRPr="008E3E31" w:rsidRDefault="004E6AEB" w:rsidP="004E6AEB">
      <w:pPr>
        <w:pStyle w:val="SectionBody"/>
        <w:rPr>
          <w:color w:val="auto"/>
        </w:rPr>
      </w:pPr>
      <w:r w:rsidRPr="008E3E31">
        <w:rPr>
          <w:color w:val="auto"/>
          <w:u w:val="single"/>
        </w:rPr>
        <w:t>(z)</w:t>
      </w:r>
      <w:r w:rsidRPr="008E3E31">
        <w:rPr>
          <w:color w:val="auto"/>
        </w:rPr>
        <w:t xml:space="preserve"> "Member" means a person first hired as a deputy sheriff after the effective date of this article, as defined in subdivision (u) of this section, or a deputy sheriff first hired prior to the effective date and who elects to become a member pursuant to §7-14D-5 or §7-14D-17 of this code. A member shall remain a member until the benefits to which he or she is entitled under this article are paid or forfeited or until cessation of membership pursuant to §7-14D-5 of this code.</w:t>
      </w:r>
    </w:p>
    <w:p w14:paraId="39F40418" w14:textId="77777777" w:rsidR="004E6AEB" w:rsidRPr="008E3E31" w:rsidRDefault="004E6AEB" w:rsidP="004E6AEB">
      <w:pPr>
        <w:pStyle w:val="SectionBody"/>
        <w:rPr>
          <w:color w:val="auto"/>
        </w:rPr>
      </w:pPr>
      <w:r w:rsidRPr="008E3E31">
        <w:rPr>
          <w:strike/>
          <w:color w:val="auto"/>
        </w:rPr>
        <w:t>(z)</w:t>
      </w:r>
      <w:r w:rsidRPr="008E3E31">
        <w:rPr>
          <w:color w:val="auto"/>
        </w:rPr>
        <w:t xml:space="preserve"> </w:t>
      </w:r>
      <w:r w:rsidRPr="008E3E31">
        <w:rPr>
          <w:color w:val="auto"/>
          <w:u w:val="single"/>
        </w:rPr>
        <w:t>(aa)</w:t>
      </w:r>
      <w:r w:rsidRPr="008E3E31">
        <w:rPr>
          <w:color w:val="auto"/>
        </w:rPr>
        <w:t xml:space="preserve"> "Monthly salary" means the portion of a member’s annual compensation which is paid to him or her per month.</w:t>
      </w:r>
    </w:p>
    <w:p w14:paraId="614DD09A" w14:textId="77777777" w:rsidR="004E6AEB" w:rsidRPr="008E3E31" w:rsidRDefault="004E6AEB" w:rsidP="004E6AEB">
      <w:pPr>
        <w:pStyle w:val="SectionBody"/>
        <w:rPr>
          <w:color w:val="auto"/>
        </w:rPr>
      </w:pPr>
      <w:r w:rsidRPr="008E3E31">
        <w:rPr>
          <w:strike/>
          <w:color w:val="auto"/>
        </w:rPr>
        <w:t>(aa)</w:t>
      </w:r>
      <w:r w:rsidRPr="008E3E31">
        <w:rPr>
          <w:color w:val="auto"/>
        </w:rPr>
        <w:t xml:space="preserve"> </w:t>
      </w:r>
      <w:r w:rsidRPr="008E3E31">
        <w:rPr>
          <w:color w:val="auto"/>
          <w:u w:val="single"/>
        </w:rPr>
        <w:t>(bb)</w:t>
      </w:r>
      <w:r w:rsidRPr="008E3E31">
        <w:rPr>
          <w:color w:val="auto"/>
        </w:rPr>
        <w:t xml:space="preserve"> "Normal form" means a monthly annuity which is one-twelfth of the amount of the member’s accrued benefit which is payable for the member’s life. If the member dies before the sum of the payments he or she receives equals his or her accumulated contributions on the annuity starting date, the named beneficiary shall receive in one lump sum the difference between the accumulated contributions at the annuity starting date and the total of the retirement income payments made to the member.</w:t>
      </w:r>
    </w:p>
    <w:p w14:paraId="01489385" w14:textId="77777777" w:rsidR="004E6AEB" w:rsidRPr="008E3E31" w:rsidRDefault="004E6AEB" w:rsidP="004E6AEB">
      <w:pPr>
        <w:pStyle w:val="SectionBody"/>
        <w:rPr>
          <w:color w:val="auto"/>
        </w:rPr>
      </w:pPr>
      <w:r w:rsidRPr="008E3E31">
        <w:rPr>
          <w:color w:val="auto"/>
        </w:rPr>
        <w:t>(bb) "Normal retirement age" means the first to occur of the following: (1) Attainment of age 50 years and the completion of 20 or more years of service; (2) while still in covered employment, attainment of at least age 50 years, and when the sum of current age plus years of service equals or exceeds 70 years; (3) while still in covered employment, attainment of at least age 60 years, and completion of five years of service; or (4) attainment of age 62 years and completion of five or more years of service.</w:t>
      </w:r>
    </w:p>
    <w:p w14:paraId="584FF430" w14:textId="77777777" w:rsidR="004E6AEB" w:rsidRPr="008E3E31" w:rsidRDefault="004E6AEB" w:rsidP="004E6AEB">
      <w:pPr>
        <w:pStyle w:val="SectionBody"/>
        <w:rPr>
          <w:color w:val="auto"/>
        </w:rPr>
      </w:pPr>
      <w:r w:rsidRPr="008E3E31">
        <w:rPr>
          <w:strike/>
          <w:color w:val="auto"/>
        </w:rPr>
        <w:t>(cc)</w:t>
      </w:r>
      <w:r w:rsidRPr="008E3E31">
        <w:rPr>
          <w:color w:val="auto"/>
        </w:rPr>
        <w:t xml:space="preserve"> </w:t>
      </w:r>
      <w:r w:rsidRPr="008E3E31">
        <w:rPr>
          <w:color w:val="auto"/>
          <w:u w:val="single"/>
        </w:rPr>
        <w:t>(dd)</w:t>
      </w:r>
      <w:r w:rsidRPr="008E3E31">
        <w:rPr>
          <w:color w:val="auto"/>
        </w:rPr>
        <w:t xml:space="preserve"> "Partially disabled" means a member’s inability to engage in the duties of deputy sheriff by reason of any medically determinable physical or mental impairment that can be expected to result in death or that has lasted or can be expected to last for a continuous period of not less than 12 months. A member may be determined partially disabled for the purposes of this article and maintain the ability to engage in other gainful employment which exists within the state but which ability would not enable him or her to earn an amount at least equal to two thirds of the average annual compensation earned by all active members of this plan during the plan year ending as of the most recent June 30, as of which plan data has been assembled and used for the actuarial valuation of the plan.</w:t>
      </w:r>
    </w:p>
    <w:p w14:paraId="0E57A8FD" w14:textId="77777777" w:rsidR="004E6AEB" w:rsidRPr="008E3E31" w:rsidRDefault="004E6AEB" w:rsidP="004E6AEB">
      <w:pPr>
        <w:pStyle w:val="SectionBody"/>
        <w:rPr>
          <w:color w:val="auto"/>
        </w:rPr>
      </w:pPr>
      <w:r w:rsidRPr="008E3E31">
        <w:rPr>
          <w:strike/>
          <w:color w:val="auto"/>
        </w:rPr>
        <w:t>(dd)</w:t>
      </w:r>
      <w:r w:rsidRPr="008E3E31">
        <w:rPr>
          <w:color w:val="auto"/>
        </w:rPr>
        <w:t xml:space="preserve"> </w:t>
      </w:r>
      <w:r w:rsidRPr="008E3E31">
        <w:rPr>
          <w:color w:val="auto"/>
          <w:u w:val="single"/>
        </w:rPr>
        <w:t>(ee)</w:t>
      </w:r>
      <w:r w:rsidRPr="008E3E31">
        <w:rPr>
          <w:color w:val="auto"/>
        </w:rPr>
        <w:t xml:space="preserve"> "Public Employees Retirement System" means the West Virginia Public Employees Retirement System created by §5-10-1 </w:t>
      </w:r>
      <w:r w:rsidRPr="008E3E31">
        <w:rPr>
          <w:rStyle w:val="Emphasis"/>
          <w:rFonts w:cs="Arial"/>
          <w:color w:val="auto"/>
          <w:bdr w:val="none" w:sz="0" w:space="0" w:color="auto" w:frame="1"/>
        </w:rPr>
        <w:t>et seq</w:t>
      </w:r>
      <w:r w:rsidRPr="008E3E31">
        <w:rPr>
          <w:color w:val="auto"/>
        </w:rPr>
        <w:t>. of this code.</w:t>
      </w:r>
    </w:p>
    <w:p w14:paraId="53FA9ECB" w14:textId="77777777" w:rsidR="004E6AEB" w:rsidRPr="008E3E31" w:rsidRDefault="004E6AEB" w:rsidP="004E6AEB">
      <w:pPr>
        <w:pStyle w:val="SectionBody"/>
        <w:rPr>
          <w:color w:val="auto"/>
        </w:rPr>
      </w:pPr>
      <w:r w:rsidRPr="008E3E31">
        <w:rPr>
          <w:strike/>
          <w:color w:val="auto"/>
        </w:rPr>
        <w:t>(ee)</w:t>
      </w:r>
      <w:r w:rsidRPr="008E3E31">
        <w:rPr>
          <w:color w:val="auto"/>
        </w:rPr>
        <w:t xml:space="preserve"> (</w:t>
      </w:r>
      <w:r w:rsidRPr="008E3E31">
        <w:rPr>
          <w:color w:val="auto"/>
          <w:u w:val="single"/>
        </w:rPr>
        <w:t>ff)</w:t>
      </w:r>
      <w:r w:rsidRPr="008E3E31">
        <w:rPr>
          <w:color w:val="auto"/>
        </w:rPr>
        <w:t xml:space="preserve"> "Plan" means the West Virginia Deputy Sheriff Death, Disability, and Retirement Plan established by this article.</w:t>
      </w:r>
    </w:p>
    <w:p w14:paraId="50AAA404" w14:textId="77777777" w:rsidR="004E6AEB" w:rsidRPr="008E3E31" w:rsidRDefault="004E6AEB" w:rsidP="004E6AEB">
      <w:pPr>
        <w:pStyle w:val="SectionBody"/>
        <w:rPr>
          <w:color w:val="auto"/>
        </w:rPr>
      </w:pPr>
      <w:r w:rsidRPr="008E3E31">
        <w:rPr>
          <w:strike/>
          <w:color w:val="auto"/>
        </w:rPr>
        <w:t>(ff)</w:t>
      </w:r>
      <w:r w:rsidRPr="008E3E31">
        <w:rPr>
          <w:color w:val="auto"/>
        </w:rPr>
        <w:t xml:space="preserve"> </w:t>
      </w:r>
      <w:r w:rsidRPr="008E3E31">
        <w:rPr>
          <w:color w:val="auto"/>
          <w:u w:val="single"/>
        </w:rPr>
        <w:t>(gg)</w:t>
      </w:r>
      <w:r w:rsidRPr="008E3E31">
        <w:rPr>
          <w:color w:val="auto"/>
        </w:rPr>
        <w:t xml:space="preserve"> "Plan year" means the 12-month period commencing on July 1 of any designated year and ending the following June 30.</w:t>
      </w:r>
    </w:p>
    <w:p w14:paraId="3D63183A" w14:textId="77777777" w:rsidR="004E6AEB" w:rsidRPr="008E3E31" w:rsidRDefault="004E6AEB" w:rsidP="004E6AEB">
      <w:pPr>
        <w:pStyle w:val="SectionBody"/>
        <w:rPr>
          <w:color w:val="auto"/>
        </w:rPr>
      </w:pPr>
      <w:r w:rsidRPr="008E3E31">
        <w:rPr>
          <w:strike/>
          <w:color w:val="auto"/>
        </w:rPr>
        <w:t>(gg)</w:t>
      </w:r>
      <w:r w:rsidRPr="008E3E31">
        <w:rPr>
          <w:color w:val="auto"/>
        </w:rPr>
        <w:t xml:space="preserve"> </w:t>
      </w:r>
      <w:r w:rsidRPr="008E3E31">
        <w:rPr>
          <w:color w:val="auto"/>
          <w:u w:val="single"/>
        </w:rPr>
        <w:t>(hh)</w:t>
      </w:r>
      <w:r w:rsidRPr="008E3E31">
        <w:rPr>
          <w:color w:val="auto"/>
        </w:rPr>
        <w:t xml:space="preserve"> "Qualified public safety employee" means any employee of a participating state or political subdivision who provides police protection, fire-fighting services, or emergency medical services for any area within the jurisdiction of the state or political subdivision, or such other meaning given to the term by section 72(t)(10)(B) of the Internal Revenue Code or by Treasury Regulation §1.401(a)-1(b)(2)(v) as they may be amended from time to time.</w:t>
      </w:r>
    </w:p>
    <w:p w14:paraId="1DA53CB1" w14:textId="77777777" w:rsidR="004E6AEB" w:rsidRPr="008E3E31" w:rsidRDefault="004E6AEB" w:rsidP="004E6AEB">
      <w:pPr>
        <w:pStyle w:val="SectionBody"/>
        <w:rPr>
          <w:color w:val="auto"/>
        </w:rPr>
      </w:pPr>
      <w:r w:rsidRPr="008E3E31">
        <w:rPr>
          <w:strike/>
          <w:color w:val="auto"/>
        </w:rPr>
        <w:t>(hh)</w:t>
      </w:r>
      <w:r w:rsidRPr="008E3E31">
        <w:rPr>
          <w:color w:val="auto"/>
        </w:rPr>
        <w:t xml:space="preserve"> </w:t>
      </w:r>
      <w:r w:rsidRPr="008E3E31">
        <w:rPr>
          <w:color w:val="auto"/>
          <w:u w:val="single"/>
        </w:rPr>
        <w:t>(ii)</w:t>
      </w:r>
      <w:r w:rsidRPr="008E3E31">
        <w:rPr>
          <w:color w:val="auto"/>
        </w:rPr>
        <w:t xml:space="preserve"> "Regular interest" means the rate or rates of interest per annum, compounded annually, as the board adopts in accordance with the provisions of this article.</w:t>
      </w:r>
    </w:p>
    <w:p w14:paraId="6716210C" w14:textId="77777777" w:rsidR="004E6AEB" w:rsidRPr="008E3E31" w:rsidRDefault="004E6AEB" w:rsidP="004E6AEB">
      <w:pPr>
        <w:pStyle w:val="SectionBody"/>
        <w:rPr>
          <w:color w:val="auto"/>
        </w:rPr>
      </w:pPr>
      <w:r w:rsidRPr="008E3E31">
        <w:rPr>
          <w:strike/>
          <w:color w:val="auto"/>
        </w:rPr>
        <w:t>(ii)</w:t>
      </w:r>
      <w:r w:rsidRPr="008E3E31">
        <w:rPr>
          <w:color w:val="auto"/>
        </w:rPr>
        <w:t xml:space="preserve"> </w:t>
      </w:r>
      <w:r w:rsidRPr="008E3E31">
        <w:rPr>
          <w:color w:val="auto"/>
          <w:u w:val="single"/>
        </w:rPr>
        <w:t>(jj)</w:t>
      </w:r>
      <w:r w:rsidRPr="008E3E31">
        <w:rPr>
          <w:color w:val="auto"/>
        </w:rPr>
        <w:t xml:space="preserve"> "Required beginning date" means April 1 of the calendar year following the later of: (i) The calendar year in which the member attains age 70.5 (if born before July 1, 1949) or age 72 (if born after June 30,1949); or (ii) the calendar year in which he or she retires or otherwise separates from covered employment.</w:t>
      </w:r>
    </w:p>
    <w:p w14:paraId="56FEC5E4" w14:textId="77777777" w:rsidR="004E6AEB" w:rsidRPr="008E3E31" w:rsidRDefault="004E6AEB" w:rsidP="004E6AEB">
      <w:pPr>
        <w:pStyle w:val="SectionBody"/>
        <w:rPr>
          <w:color w:val="auto"/>
        </w:rPr>
      </w:pPr>
      <w:r w:rsidRPr="008E3E31">
        <w:rPr>
          <w:strike/>
          <w:color w:val="auto"/>
        </w:rPr>
        <w:t>(jj)</w:t>
      </w:r>
      <w:r w:rsidRPr="008E3E31">
        <w:rPr>
          <w:color w:val="auto"/>
        </w:rPr>
        <w:t xml:space="preserve"> </w:t>
      </w:r>
      <w:r w:rsidRPr="008E3E31">
        <w:rPr>
          <w:color w:val="auto"/>
          <w:u w:val="single"/>
        </w:rPr>
        <w:t>(kk)</w:t>
      </w:r>
      <w:r w:rsidRPr="008E3E31">
        <w:rPr>
          <w:color w:val="auto"/>
        </w:rPr>
        <w:t xml:space="preserve"> "Retire" or "retirement" means a member’s withdrawal from the employ of a participating public employer and the commencement of an annuity by the plan.</w:t>
      </w:r>
    </w:p>
    <w:p w14:paraId="06FA9153" w14:textId="77777777" w:rsidR="004E6AEB" w:rsidRPr="008E3E31" w:rsidRDefault="004E6AEB" w:rsidP="004E6AEB">
      <w:pPr>
        <w:pStyle w:val="SectionBody"/>
        <w:rPr>
          <w:color w:val="auto"/>
        </w:rPr>
      </w:pPr>
      <w:r w:rsidRPr="008E3E31">
        <w:rPr>
          <w:strike/>
          <w:color w:val="auto"/>
        </w:rPr>
        <w:t>(kk)</w:t>
      </w:r>
      <w:r w:rsidRPr="008E3E31">
        <w:rPr>
          <w:color w:val="auto"/>
        </w:rPr>
        <w:t xml:space="preserve"> </w:t>
      </w:r>
      <w:r w:rsidRPr="008E3E31">
        <w:rPr>
          <w:color w:val="auto"/>
          <w:u w:val="single"/>
        </w:rPr>
        <w:t>(ll)</w:t>
      </w:r>
      <w:r w:rsidRPr="008E3E31">
        <w:rPr>
          <w:color w:val="auto"/>
        </w:rPr>
        <w:t xml:space="preserve"> "Retirement income payments" means the annual retirement income payments payable under the plan.</w:t>
      </w:r>
    </w:p>
    <w:p w14:paraId="55A5DA4B" w14:textId="77777777" w:rsidR="004E6AEB" w:rsidRPr="008E3E31" w:rsidRDefault="004E6AEB" w:rsidP="004E6AEB">
      <w:pPr>
        <w:pStyle w:val="SectionBody"/>
        <w:rPr>
          <w:color w:val="auto"/>
        </w:rPr>
      </w:pPr>
      <w:r w:rsidRPr="008E3E31">
        <w:rPr>
          <w:strike/>
          <w:color w:val="auto"/>
        </w:rPr>
        <w:t>(ll)</w:t>
      </w:r>
      <w:r w:rsidRPr="008E3E31">
        <w:rPr>
          <w:color w:val="auto"/>
        </w:rPr>
        <w:t xml:space="preserve"> </w:t>
      </w:r>
      <w:r w:rsidRPr="008E3E31">
        <w:rPr>
          <w:color w:val="auto"/>
          <w:u w:val="single"/>
        </w:rPr>
        <w:t>(mm)</w:t>
      </w:r>
      <w:r w:rsidRPr="008E3E31">
        <w:rPr>
          <w:color w:val="auto"/>
        </w:rPr>
        <w:t xml:space="preserve"> "Spouse" means the person to whom the member is legally married on the annuity starting date.</w:t>
      </w:r>
    </w:p>
    <w:p w14:paraId="56B4517A" w14:textId="77777777" w:rsidR="004E6AEB" w:rsidRPr="008E3E31" w:rsidRDefault="004E6AEB" w:rsidP="004E6AEB">
      <w:pPr>
        <w:pStyle w:val="SectionBody"/>
        <w:rPr>
          <w:color w:val="auto"/>
        </w:rPr>
      </w:pPr>
      <w:r w:rsidRPr="008E3E31">
        <w:rPr>
          <w:strike/>
          <w:color w:val="auto"/>
        </w:rPr>
        <w:t>(mm)</w:t>
      </w:r>
      <w:r w:rsidRPr="008E3E31">
        <w:rPr>
          <w:color w:val="auto"/>
        </w:rPr>
        <w:t xml:space="preserve"> </w:t>
      </w:r>
      <w:r w:rsidRPr="008E3E31">
        <w:rPr>
          <w:color w:val="auto"/>
          <w:u w:val="single"/>
        </w:rPr>
        <w:t>(nn)</w:t>
      </w:r>
      <w:r w:rsidRPr="008E3E31">
        <w:rPr>
          <w:color w:val="auto"/>
        </w:rPr>
        <w:t xml:space="preserve"> "Surviving spouse" means the person to whom the member was legally married at the time of the member’s death and who survived the member.</w:t>
      </w:r>
    </w:p>
    <w:p w14:paraId="5EA6942E" w14:textId="77777777" w:rsidR="004E6AEB" w:rsidRPr="008E3E31" w:rsidRDefault="004E6AEB" w:rsidP="004E6AEB">
      <w:pPr>
        <w:pStyle w:val="SectionBody"/>
        <w:rPr>
          <w:color w:val="auto"/>
        </w:rPr>
      </w:pPr>
      <w:r w:rsidRPr="008E3E31">
        <w:rPr>
          <w:strike/>
          <w:color w:val="auto"/>
        </w:rPr>
        <w:t>(nn)</w:t>
      </w:r>
      <w:r w:rsidRPr="008E3E31">
        <w:rPr>
          <w:color w:val="auto"/>
        </w:rPr>
        <w:t xml:space="preserve"> </w:t>
      </w:r>
      <w:r w:rsidRPr="008E3E31">
        <w:rPr>
          <w:color w:val="auto"/>
          <w:u w:val="single"/>
        </w:rPr>
        <w:t>(oo)</w:t>
      </w:r>
      <w:r w:rsidRPr="008E3E31">
        <w:rPr>
          <w:color w:val="auto"/>
        </w:rPr>
        <w:t xml:space="preserve"> "Totally disabled" means a member’s inability to engage in substantial gainful activity by reason of any medically determined physical or mental impairment that can be expected to result in death or that has lasted or can be expected to last for a continuous period of not less than 12 months. For purposes of this subdivision:</w:t>
      </w:r>
    </w:p>
    <w:p w14:paraId="378F80E7" w14:textId="77777777" w:rsidR="004E6AEB" w:rsidRPr="008E3E31" w:rsidRDefault="004E6AEB" w:rsidP="004E6AEB">
      <w:pPr>
        <w:pStyle w:val="SectionBody"/>
        <w:rPr>
          <w:color w:val="auto"/>
        </w:rPr>
      </w:pPr>
      <w:r w:rsidRPr="008E3E31">
        <w:rPr>
          <w:color w:val="auto"/>
        </w:rPr>
        <w:t>(1) A member is totally disabled only if his or her physical or mental impairment or impairments are so severe that he or she is not only unable to perform his or her previous work as a deputy sheriff but also cannot, considering his or her age, education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w:t>
      </w:r>
    </w:p>
    <w:p w14:paraId="1750EFBE" w14:textId="77777777" w:rsidR="004E6AEB" w:rsidRPr="008E3E31" w:rsidRDefault="004E6AEB" w:rsidP="004E6AEB">
      <w:pPr>
        <w:pStyle w:val="SectionBody"/>
        <w:rPr>
          <w:color w:val="auto"/>
        </w:rPr>
      </w:pPr>
      <w:r w:rsidRPr="008E3E31">
        <w:rPr>
          <w:color w:val="auto"/>
        </w:rPr>
        <w:t>(2) "Physical or mental impairment" is an impairment that results from an anatomical, physiological, or psychological abnormality that is demonstrated by medically accepted clinical and laboratory diagnostic techniques. A member’s receipt of Social Security disability benefits creates a rebuttable presumption that the member is totally disabled for purposes of this plan. Substantial gainful employment rebuts the presumption of total disability.</w:t>
      </w:r>
    </w:p>
    <w:p w14:paraId="170A0CFD" w14:textId="77777777" w:rsidR="004E6AEB" w:rsidRPr="008E3E31" w:rsidRDefault="004E6AEB" w:rsidP="004E6AEB">
      <w:pPr>
        <w:pStyle w:val="SectionBody"/>
        <w:rPr>
          <w:color w:val="auto"/>
        </w:rPr>
      </w:pPr>
      <w:r w:rsidRPr="008E3E31">
        <w:rPr>
          <w:strike/>
          <w:color w:val="auto"/>
        </w:rPr>
        <w:t>(oo)</w:t>
      </w:r>
      <w:r w:rsidRPr="008E3E31">
        <w:rPr>
          <w:color w:val="auto"/>
        </w:rPr>
        <w:t xml:space="preserve"> </w:t>
      </w:r>
      <w:r w:rsidRPr="008E3E31">
        <w:rPr>
          <w:color w:val="auto"/>
          <w:u w:val="single"/>
        </w:rPr>
        <w:t>(pp)</w:t>
      </w:r>
      <w:r w:rsidRPr="008E3E31">
        <w:rPr>
          <w:color w:val="auto"/>
        </w:rPr>
        <w:t xml:space="preserve"> "Year of service". — A member shall, except in his or her first and last years of covered employment, be credited with year of service credit based upon the hours of service performed as covered employment and credited to the member during the plan year based upon the following schedule:</w:t>
      </w:r>
    </w:p>
    <w:p w14:paraId="77A10BE4" w14:textId="77777777" w:rsidR="004E6AEB" w:rsidRPr="008E3E31" w:rsidRDefault="004E6AEB" w:rsidP="004E6AEB">
      <w:pPr>
        <w:pStyle w:val="SectionBody"/>
        <w:rPr>
          <w:color w:val="auto"/>
        </w:rPr>
      </w:pPr>
      <w:r w:rsidRPr="008E3E31">
        <w:rPr>
          <w:color w:val="auto"/>
        </w:rPr>
        <w:t>Hours of Service     Years of Service Credited</w:t>
      </w:r>
    </w:p>
    <w:p w14:paraId="78521CB1" w14:textId="77777777" w:rsidR="004E6AEB" w:rsidRPr="008E3E31" w:rsidRDefault="004E6AEB" w:rsidP="004E6AEB">
      <w:pPr>
        <w:pStyle w:val="SectionBody"/>
        <w:rPr>
          <w:color w:val="auto"/>
        </w:rPr>
      </w:pPr>
      <w:r w:rsidRPr="008E3E31">
        <w:rPr>
          <w:color w:val="auto"/>
        </w:rPr>
        <w:t>Less than 500        </w:t>
      </w:r>
      <w:r w:rsidRPr="008E3E31">
        <w:rPr>
          <w:color w:val="auto"/>
        </w:rPr>
        <w:tab/>
        <w:t>0</w:t>
      </w:r>
    </w:p>
    <w:p w14:paraId="01239DAD" w14:textId="77777777" w:rsidR="004E6AEB" w:rsidRPr="008E3E31" w:rsidRDefault="004E6AEB" w:rsidP="004E6AEB">
      <w:pPr>
        <w:pStyle w:val="SectionBody"/>
        <w:rPr>
          <w:color w:val="auto"/>
        </w:rPr>
      </w:pPr>
      <w:r w:rsidRPr="008E3E31">
        <w:rPr>
          <w:color w:val="auto"/>
        </w:rPr>
        <w:t>500 to 999  </w:t>
      </w:r>
      <w:r w:rsidRPr="008E3E31">
        <w:rPr>
          <w:color w:val="auto"/>
        </w:rPr>
        <w:tab/>
      </w:r>
      <w:r w:rsidRPr="008E3E31">
        <w:rPr>
          <w:color w:val="auto"/>
        </w:rPr>
        <w:tab/>
        <w:t>1/3</w:t>
      </w:r>
    </w:p>
    <w:p w14:paraId="4E64B490" w14:textId="77777777" w:rsidR="004E6AEB" w:rsidRPr="008E3E31" w:rsidRDefault="004E6AEB" w:rsidP="004E6AEB">
      <w:pPr>
        <w:pStyle w:val="SectionBody"/>
        <w:rPr>
          <w:color w:val="auto"/>
        </w:rPr>
      </w:pPr>
      <w:r w:rsidRPr="008E3E31">
        <w:rPr>
          <w:color w:val="auto"/>
        </w:rPr>
        <w:t>1,000 to 1,499     </w:t>
      </w:r>
      <w:r w:rsidRPr="008E3E31">
        <w:rPr>
          <w:color w:val="auto"/>
        </w:rPr>
        <w:tab/>
        <w:t>2/3</w:t>
      </w:r>
    </w:p>
    <w:p w14:paraId="086FD36E" w14:textId="77777777" w:rsidR="004E6AEB" w:rsidRPr="008E3E31" w:rsidRDefault="004E6AEB" w:rsidP="004E6AEB">
      <w:pPr>
        <w:pStyle w:val="SectionBody"/>
        <w:rPr>
          <w:color w:val="auto"/>
        </w:rPr>
      </w:pPr>
      <w:r w:rsidRPr="008E3E31">
        <w:rPr>
          <w:color w:val="auto"/>
        </w:rPr>
        <w:t>1,500 or more        </w:t>
      </w:r>
      <w:r w:rsidRPr="008E3E31">
        <w:rPr>
          <w:color w:val="auto"/>
        </w:rPr>
        <w:tab/>
        <w:t>1</w:t>
      </w:r>
    </w:p>
    <w:p w14:paraId="450EDD1B" w14:textId="77777777" w:rsidR="004E6AEB" w:rsidRPr="008E3E31" w:rsidRDefault="004E6AEB" w:rsidP="004E6AEB">
      <w:pPr>
        <w:pStyle w:val="SectionBody"/>
        <w:rPr>
          <w:color w:val="auto"/>
        </w:rPr>
      </w:pPr>
      <w:r w:rsidRPr="008E3E31">
        <w:rPr>
          <w:color w:val="auto"/>
        </w:rPr>
        <w:t>During a member’s first and last years of covered employment, the member shall be credited with one-twelfth of a year of service for each month during the plan year in which the member is credited with an hour of service. A member is not entitled to credit for years of service for any time period during which he or she received disability payments under §7-14D-14 or §7-14D-15 of this code. Except as specifically excluded, years of service include covered employment prior to the effective date. Years of service which are credited to a member prior to his or her receipt of accumulated contributions upon termination of employment pursuant to §7-14D-13 or §5-10-30 of this code, shall be disregarded for all purposes under this plan unless the member repays the accumulated contributions with interest pursuant to §7-14D-13 of this code or had prior to the effective date made the repayment pursuant to §5-10-18 of this code.</w:t>
      </w:r>
    </w:p>
    <w:p w14:paraId="66452CD9" w14:textId="77777777" w:rsidR="004E6AEB" w:rsidRPr="008E3E31" w:rsidRDefault="004E6AEB" w:rsidP="004E6AEB">
      <w:pPr>
        <w:pStyle w:val="SectionHeading"/>
        <w:rPr>
          <w:color w:val="auto"/>
        </w:rPr>
        <w:sectPr w:rsidR="004E6AEB" w:rsidRPr="008E3E31" w:rsidSect="00067606">
          <w:type w:val="continuous"/>
          <w:pgSz w:w="12240" w:h="15840" w:code="1"/>
          <w:pgMar w:top="1440" w:right="1440" w:bottom="1440" w:left="1440" w:header="720" w:footer="720" w:gutter="0"/>
          <w:lnNumType w:countBy="1" w:restart="newSection"/>
          <w:cols w:space="720"/>
          <w:docGrid w:linePitch="360"/>
        </w:sectPr>
      </w:pPr>
      <w:r w:rsidRPr="008E3E31">
        <w:rPr>
          <w:color w:val="auto"/>
        </w:rPr>
        <w:t>§7-14D-14. Awards and benefits for disability – duty related.</w:t>
      </w:r>
    </w:p>
    <w:p w14:paraId="06D66B16" w14:textId="77777777" w:rsidR="004E6AEB" w:rsidRPr="008E3E31" w:rsidRDefault="004E6AEB" w:rsidP="004E6AEB">
      <w:pPr>
        <w:pStyle w:val="SectionBody"/>
        <w:rPr>
          <w:color w:val="auto"/>
        </w:rPr>
      </w:pPr>
      <w:r w:rsidRPr="008E3E31">
        <w:rPr>
          <w:color w:val="auto"/>
        </w:rPr>
        <w:t>(a) Any member who after the effective date of this article and during covered employment:</w:t>
      </w:r>
    </w:p>
    <w:p w14:paraId="6AD6CDD5" w14:textId="77777777" w:rsidR="004E6AEB" w:rsidRPr="008E3E31" w:rsidRDefault="004E6AEB" w:rsidP="004E6AEB">
      <w:pPr>
        <w:pStyle w:val="SectionBody"/>
        <w:rPr>
          <w:color w:val="auto"/>
        </w:rPr>
      </w:pPr>
      <w:r w:rsidRPr="008E3E31">
        <w:rPr>
          <w:color w:val="auto"/>
        </w:rPr>
        <w:t>(1) Has been or becomes either totally or partially disabled by injury, illness, or disease; and</w:t>
      </w:r>
    </w:p>
    <w:p w14:paraId="4DA34FFA" w14:textId="77777777" w:rsidR="004E6AEB" w:rsidRPr="008E3E31" w:rsidRDefault="004E6AEB" w:rsidP="004E6AEB">
      <w:pPr>
        <w:pStyle w:val="SectionBody"/>
        <w:rPr>
          <w:color w:val="auto"/>
        </w:rPr>
      </w:pPr>
      <w:r w:rsidRPr="008E3E31">
        <w:rPr>
          <w:color w:val="auto"/>
        </w:rPr>
        <w:t>(2) The disability is a result of an occupational risk or hazard inherent in or peculiar to the services required of members; or</w:t>
      </w:r>
    </w:p>
    <w:p w14:paraId="0D3FFD5E" w14:textId="77777777" w:rsidR="004E6AEB" w:rsidRPr="008E3E31" w:rsidRDefault="004E6AEB" w:rsidP="004E6AEB">
      <w:pPr>
        <w:pStyle w:val="SectionBody"/>
        <w:rPr>
          <w:color w:val="auto"/>
        </w:rPr>
      </w:pPr>
      <w:r w:rsidRPr="008E3E31">
        <w:rPr>
          <w:color w:val="auto"/>
        </w:rPr>
        <w:t xml:space="preserve">(3) The disability was incurred while performing law-enforcement functions during either </w:t>
      </w:r>
    </w:p>
    <w:p w14:paraId="6AE7C6ED" w14:textId="77777777" w:rsidR="004E6AEB" w:rsidRPr="008E3E31" w:rsidRDefault="004E6AEB" w:rsidP="004E6AEB">
      <w:pPr>
        <w:pStyle w:val="SectionBody"/>
        <w:rPr>
          <w:color w:val="auto"/>
        </w:rPr>
      </w:pPr>
      <w:r w:rsidRPr="008E3E31">
        <w:rPr>
          <w:color w:val="auto"/>
        </w:rPr>
        <w:t>scheduled work hours or at any other time; and</w:t>
      </w:r>
    </w:p>
    <w:p w14:paraId="58C772C0" w14:textId="77777777" w:rsidR="004E6AEB" w:rsidRPr="008E3E31" w:rsidRDefault="004E6AEB" w:rsidP="004E6AEB">
      <w:pPr>
        <w:pStyle w:val="SectionBody"/>
        <w:rPr>
          <w:color w:val="auto"/>
        </w:rPr>
      </w:pPr>
      <w:r w:rsidRPr="008E3E31">
        <w:rPr>
          <w:color w:val="auto"/>
        </w:rPr>
        <w:t xml:space="preserve">(4) In the opinion of the board </w:t>
      </w:r>
      <w:r w:rsidRPr="008E3E31">
        <w:rPr>
          <w:color w:val="auto"/>
          <w:u w:val="single"/>
        </w:rPr>
        <w:t>based on a medical examination</w:t>
      </w:r>
      <w:r w:rsidRPr="008E3E31">
        <w:rPr>
          <w:color w:val="auto"/>
        </w:rPr>
        <w:t>, the member is by reason of the disability unable to perform adequately the duties required of a deputy sheriff, is entitled to receive and shall be paid from the fund in monthly installments the compensation under either subsection (b) or (c) of this section.</w:t>
      </w:r>
    </w:p>
    <w:p w14:paraId="768A04F1" w14:textId="77777777" w:rsidR="004E6AEB" w:rsidRPr="008E3E31" w:rsidRDefault="004E6AEB" w:rsidP="004E6AEB">
      <w:pPr>
        <w:pStyle w:val="SectionBody"/>
        <w:rPr>
          <w:color w:val="auto"/>
        </w:rPr>
      </w:pPr>
      <w:r w:rsidRPr="008E3E31">
        <w:rPr>
          <w:color w:val="auto"/>
        </w:rPr>
        <w:t>(b) If the member is totally disabled, the member shall receive 90 percent of his or her average full monthly compensation for the 12-month contributory period preceding the member's disability award, or the shorter period if the member has not worked 12 months. Any member retired under this subsection, or under §7-14D-17 of this code, on or before July 1, 2020, shall have his or her monthly benefit payment increased by $400.</w:t>
      </w:r>
    </w:p>
    <w:p w14:paraId="27EC7F8C" w14:textId="77777777" w:rsidR="004E6AEB" w:rsidRPr="008E3E31" w:rsidRDefault="004E6AEB" w:rsidP="004E6AEB">
      <w:pPr>
        <w:pStyle w:val="SectionBody"/>
        <w:rPr>
          <w:color w:val="auto"/>
        </w:rPr>
      </w:pPr>
      <w:r w:rsidRPr="008E3E31">
        <w:rPr>
          <w:color w:val="auto"/>
        </w:rPr>
        <w:t>(c) If the member is partially disabled, the member shall receive 45 percent of his or her average full monthly compensation for the 12-month contributory period preceding the member's disability award, or the shorter period if the member has not worked 12 months.</w:t>
      </w:r>
    </w:p>
    <w:p w14:paraId="36E5EA36" w14:textId="77777777" w:rsidR="004E6AEB" w:rsidRPr="008E3E31" w:rsidRDefault="004E6AEB" w:rsidP="004E6AEB">
      <w:pPr>
        <w:pStyle w:val="SectionBody"/>
        <w:rPr>
          <w:color w:val="auto"/>
        </w:rPr>
      </w:pPr>
      <w:r w:rsidRPr="008E3E31">
        <w:rPr>
          <w:color w:val="auto"/>
        </w:rPr>
        <w:t>(d) If the member remains partially disabled until attaining 60 years of age, the member shall then receive the retirement benefit provided in §7-14D-11 and §7-14D-12 of this code.</w:t>
      </w:r>
    </w:p>
    <w:p w14:paraId="2D56F6FB" w14:textId="77777777" w:rsidR="004E6AEB" w:rsidRPr="008E3E31" w:rsidRDefault="004E6AEB" w:rsidP="004E6AEB">
      <w:pPr>
        <w:pStyle w:val="SectionBody"/>
        <w:rPr>
          <w:color w:val="auto"/>
        </w:rPr>
      </w:pPr>
      <w:r w:rsidRPr="008E3E31">
        <w:rPr>
          <w:color w:val="auto"/>
        </w:rPr>
        <w:t>(e) The disability benefit payments will begin the first day of the month following termination of employment and receipt of the disability retirement application by the Consolidated Public Retirement Board.</w:t>
      </w:r>
    </w:p>
    <w:p w14:paraId="7C4DBB18" w14:textId="77777777" w:rsidR="004E6AEB" w:rsidRPr="008E3E31" w:rsidRDefault="004E6AEB" w:rsidP="004E6AEB">
      <w:pPr>
        <w:pStyle w:val="SectionHeading"/>
        <w:rPr>
          <w:color w:val="auto"/>
        </w:rPr>
        <w:sectPr w:rsidR="004E6AEB" w:rsidRPr="008E3E31" w:rsidSect="00067606">
          <w:type w:val="continuous"/>
          <w:pgSz w:w="12240" w:h="15840" w:code="1"/>
          <w:pgMar w:top="1440" w:right="1440" w:bottom="1440" w:left="1440" w:header="720" w:footer="720" w:gutter="0"/>
          <w:lnNumType w:countBy="1" w:restart="newSection"/>
          <w:cols w:space="720"/>
          <w:docGrid w:linePitch="360"/>
        </w:sectPr>
      </w:pPr>
      <w:r w:rsidRPr="008E3E31">
        <w:rPr>
          <w:color w:val="auto"/>
        </w:rPr>
        <w:t>§7-14D-15. Same – Due to other causes.</w:t>
      </w:r>
    </w:p>
    <w:p w14:paraId="4D0F8599" w14:textId="77777777" w:rsidR="004E6AEB" w:rsidRPr="008E3E31" w:rsidRDefault="004E6AEB" w:rsidP="004E6AEB">
      <w:pPr>
        <w:pStyle w:val="SectionBody"/>
        <w:rPr>
          <w:color w:val="auto"/>
        </w:rPr>
      </w:pPr>
      <w:r w:rsidRPr="008E3E31">
        <w:rPr>
          <w:color w:val="auto"/>
        </w:rPr>
        <w:t xml:space="preserve">(a) Any member who after the effective date of this article and during covered employment: (1) Has been or becomes totally or partially disabled from any cause other than those set forth in section fourteen of this article and not due to vicious habits, intemperance or willful misconduct on his or her part; and (2) in the opinion of the board </w:t>
      </w:r>
      <w:r w:rsidRPr="008E3E31">
        <w:rPr>
          <w:color w:val="auto"/>
          <w:u w:val="single"/>
        </w:rPr>
        <w:t>based on a medical examination</w:t>
      </w:r>
      <w:r w:rsidRPr="008E3E31">
        <w:rPr>
          <w:color w:val="auto"/>
        </w:rPr>
        <w:t>, he or she is by reason of the disability unable to perform adequately the duties required of a deputy sheriff, is entitled to receive and shall be paid from the fund in monthly installments the compensation set forth in either subsection (b) or (c) of this section.</w:t>
      </w:r>
    </w:p>
    <w:p w14:paraId="67851E6A" w14:textId="77777777" w:rsidR="004E6AEB" w:rsidRPr="008E3E31" w:rsidRDefault="004E6AEB" w:rsidP="004E6AEB">
      <w:pPr>
        <w:pStyle w:val="SectionBody"/>
        <w:rPr>
          <w:color w:val="auto"/>
        </w:rPr>
      </w:pPr>
      <w:r w:rsidRPr="008E3E31">
        <w:rPr>
          <w:color w:val="auto"/>
        </w:rPr>
        <w:t>(b) If the member is totally disabled, he or she shall receive sixty-six and two-thirds percent of his or her average full monthly compensation for the twelve-month contributory period preceding the disability award, or the shorter period, if the member has not worked twelve months.</w:t>
      </w:r>
    </w:p>
    <w:p w14:paraId="78ECAE8F" w14:textId="77777777" w:rsidR="004E6AEB" w:rsidRPr="008E3E31" w:rsidRDefault="004E6AEB" w:rsidP="004E6AEB">
      <w:pPr>
        <w:pStyle w:val="SectionBody"/>
        <w:rPr>
          <w:color w:val="auto"/>
        </w:rPr>
      </w:pPr>
      <w:r w:rsidRPr="008E3E31">
        <w:rPr>
          <w:color w:val="auto"/>
        </w:rPr>
        <w:t>(c) If the member is partially disabled, he or she shall receive thirty-three and one-third percent of his or her average full monthly compensation for the twelve-month contributory period preceding the disability award, or the shorter period, if the member has not worked twelve months.</w:t>
      </w:r>
    </w:p>
    <w:p w14:paraId="2AF18CED" w14:textId="77777777" w:rsidR="004E6AEB" w:rsidRPr="008E3E31" w:rsidRDefault="004E6AEB" w:rsidP="004E6AEB">
      <w:pPr>
        <w:pStyle w:val="SectionBody"/>
        <w:rPr>
          <w:color w:val="auto"/>
        </w:rPr>
      </w:pPr>
      <w:r w:rsidRPr="008E3E31">
        <w:rPr>
          <w:color w:val="auto"/>
        </w:rPr>
        <w:t>(d) If the member remains disabled until attaining sixty years of age, then the member shall receive the retirement benefit provided in sections eleven and twelve of this article.</w:t>
      </w:r>
    </w:p>
    <w:p w14:paraId="0FB82602" w14:textId="77777777" w:rsidR="004E6AEB" w:rsidRPr="008E3E31" w:rsidRDefault="004E6AEB" w:rsidP="004E6AEB">
      <w:pPr>
        <w:pStyle w:val="SectionBody"/>
        <w:rPr>
          <w:color w:val="auto"/>
        </w:rPr>
      </w:pPr>
      <w:r w:rsidRPr="008E3E31">
        <w:rPr>
          <w:color w:val="auto"/>
        </w:rPr>
        <w:t>(e) The board shall propose legislative rules for promulgation in accordance with the provisions of article three, chapter twenty-nine-a of this code concerning member disability payments so as to ensure that the payments do not exceed one hundred percent of the average current salary in any given county for the position last held by the member.</w:t>
      </w:r>
    </w:p>
    <w:p w14:paraId="2696E043" w14:textId="77777777" w:rsidR="004E6AEB" w:rsidRPr="008E3E31" w:rsidRDefault="004E6AEB" w:rsidP="004E6AEB">
      <w:pPr>
        <w:pStyle w:val="SectionBody"/>
        <w:rPr>
          <w:color w:val="auto"/>
          <w:u w:val="single"/>
        </w:rPr>
      </w:pPr>
      <w:r w:rsidRPr="008E3E31">
        <w:rPr>
          <w:color w:val="auto"/>
        </w:rPr>
        <w:t>(f) The disability benefit payments will begin the first day of the month following termination of employment and receipt of the disability retirement application by the Consolidated Public Retirement Board.</w:t>
      </w:r>
    </w:p>
    <w:p w14:paraId="05263366" w14:textId="77777777" w:rsidR="004E6AEB" w:rsidRPr="008E3E31" w:rsidRDefault="004E6AEB" w:rsidP="004E6AEB">
      <w:pPr>
        <w:pStyle w:val="SectionBody"/>
        <w:rPr>
          <w:rFonts w:eastAsiaTheme="minorHAnsi" w:cs="Arial"/>
          <w:color w:val="auto"/>
          <w:u w:val="single"/>
        </w:rPr>
        <w:sectPr w:rsidR="004E6AEB" w:rsidRPr="008E3E31" w:rsidSect="00067606">
          <w:type w:val="continuous"/>
          <w:pgSz w:w="12240" w:h="15840" w:code="1"/>
          <w:pgMar w:top="1440" w:right="1440" w:bottom="1440" w:left="1440" w:header="720" w:footer="720" w:gutter="0"/>
          <w:lnNumType w:countBy="1" w:restart="newSection"/>
          <w:cols w:space="720"/>
          <w:docGrid w:linePitch="360"/>
        </w:sectPr>
      </w:pPr>
    </w:p>
    <w:p w14:paraId="258E875B" w14:textId="77777777" w:rsidR="004E6AEB" w:rsidRPr="008E3E31" w:rsidRDefault="004E6AEB" w:rsidP="004E6AEB">
      <w:pPr>
        <w:pStyle w:val="ChapterHeading"/>
        <w:rPr>
          <w:color w:val="auto"/>
        </w:rPr>
        <w:sectPr w:rsidR="004E6AEB" w:rsidRPr="008E3E31" w:rsidSect="00E8388A">
          <w:type w:val="continuous"/>
          <w:pgSz w:w="12240" w:h="15840"/>
          <w:pgMar w:top="1440" w:right="1440" w:bottom="1440" w:left="1440" w:header="720" w:footer="720" w:gutter="0"/>
          <w:cols w:space="720"/>
          <w:noEndnote/>
          <w:docGrid w:linePitch="299"/>
        </w:sectPr>
      </w:pPr>
      <w:r w:rsidRPr="008E3E31">
        <w:rPr>
          <w:color w:val="auto"/>
        </w:rPr>
        <w:t>CHAPTER 8. MUNICIPAL CORPORATIONS.</w:t>
      </w:r>
    </w:p>
    <w:p w14:paraId="67EB637B" w14:textId="77777777" w:rsidR="004E6AEB" w:rsidRPr="008E3E31" w:rsidRDefault="004E6AEB" w:rsidP="004E6AEB">
      <w:pPr>
        <w:pStyle w:val="ArticleHeading"/>
        <w:rPr>
          <w:color w:val="auto"/>
        </w:rPr>
      </w:pPr>
      <w:r w:rsidRPr="008E3E31">
        <w:rPr>
          <w:color w:val="auto"/>
        </w:rPr>
        <w:t>ARTICLE 22a. wEST vIRGINIA mUNICIPAL pOLICE oFFICERS AND fIREFIGHTERS rETIREMENT sYSTEM.</w:t>
      </w:r>
    </w:p>
    <w:p w14:paraId="4C545314" w14:textId="77777777" w:rsidR="004E6AEB" w:rsidRPr="008E3E31" w:rsidRDefault="004E6AEB" w:rsidP="004E6AEB">
      <w:pPr>
        <w:pStyle w:val="SectionHeading"/>
        <w:rPr>
          <w:color w:val="auto"/>
        </w:rPr>
        <w:sectPr w:rsidR="004E6AEB" w:rsidRPr="008E3E31" w:rsidSect="00E8388A">
          <w:type w:val="continuous"/>
          <w:pgSz w:w="12240" w:h="15840" w:code="1"/>
          <w:pgMar w:top="1440" w:right="1440" w:bottom="1440" w:left="1440" w:header="720" w:footer="720" w:gutter="0"/>
          <w:lnNumType w:countBy="1" w:restart="newSection"/>
          <w:cols w:space="720"/>
          <w:titlePg/>
          <w:docGrid w:linePitch="360"/>
        </w:sectPr>
      </w:pPr>
      <w:r w:rsidRPr="008E3E31">
        <w:rPr>
          <w:color w:val="auto"/>
        </w:rPr>
        <w:t>§8-22A-2. Definitions.</w:t>
      </w:r>
    </w:p>
    <w:p w14:paraId="5A040799" w14:textId="77777777" w:rsidR="004E6AEB" w:rsidRPr="008E3E31" w:rsidRDefault="004E6AEB" w:rsidP="004E6AEB">
      <w:pPr>
        <w:pStyle w:val="SectionBody"/>
        <w:rPr>
          <w:color w:val="auto"/>
        </w:rPr>
      </w:pPr>
      <w:r w:rsidRPr="008E3E31">
        <w:rPr>
          <w:color w:val="auto"/>
        </w:rPr>
        <w:t>As used in this article, unless a federal law or regulation or the context clearly requires a different meaning:</w:t>
      </w:r>
    </w:p>
    <w:p w14:paraId="67A4508C" w14:textId="77777777" w:rsidR="004E6AEB" w:rsidRPr="008E3E31" w:rsidRDefault="004E6AEB" w:rsidP="004E6AEB">
      <w:pPr>
        <w:pStyle w:val="SectionBody"/>
        <w:rPr>
          <w:color w:val="auto"/>
        </w:rPr>
      </w:pPr>
      <w:r w:rsidRPr="008E3E31">
        <w:rPr>
          <w:color w:val="auto"/>
        </w:rPr>
        <w:t>(a) "Accrued benefit" means on behalf of any member 2.75 percent per year of the member’s final average salary for the first 20 years of credited service. Additionally, 2 percent per year for 21 through 25 years and 1.5 percent per year for each year over 25 years will be credited with a maximum benefit of 90 percent of a member’s final average salary. A member’s accrued benefit may not exceed the limits of section 415 of the Internal Revenue Code and is subject to the provisions of §8-22A-10 of this code.</w:t>
      </w:r>
    </w:p>
    <w:p w14:paraId="25B2EE24" w14:textId="77777777" w:rsidR="004E6AEB" w:rsidRPr="008E3E31" w:rsidRDefault="004E6AEB" w:rsidP="004E6AEB">
      <w:pPr>
        <w:pStyle w:val="SectionBody"/>
        <w:rPr>
          <w:color w:val="auto"/>
        </w:rPr>
      </w:pPr>
      <w:r w:rsidRPr="008E3E31">
        <w:rPr>
          <w:color w:val="auto"/>
        </w:rPr>
        <w:t>(b) "Accumulated contributions" means the sum of all retirement contributions deducted from the compensation of a member, or paid on his or her behalf as a result of covered employment, together with regular interest on the deducted amounts.</w:t>
      </w:r>
    </w:p>
    <w:p w14:paraId="5C66A867" w14:textId="77777777" w:rsidR="004E6AEB" w:rsidRPr="008E3E31" w:rsidRDefault="004E6AEB" w:rsidP="004E6AEB">
      <w:pPr>
        <w:pStyle w:val="SectionBody"/>
        <w:rPr>
          <w:color w:val="auto"/>
        </w:rPr>
      </w:pPr>
      <w:r w:rsidRPr="008E3E31">
        <w:rPr>
          <w:color w:val="auto"/>
        </w:rPr>
        <w:t>(c) "Active military duty" means full-time duty in the active military service of the United States Army, Navy, Air Force, Coast Guard or Marine Corps. The term does not include regularly required training or other duty performed by a member of a reserve component or National Guard unless the member can substantiate that he or she was called into the full-time active military service of the United States and has received no compensation during the period of that duty from any board or employer other than the armed forces.</w:t>
      </w:r>
    </w:p>
    <w:p w14:paraId="695762A3" w14:textId="77777777" w:rsidR="004E6AEB" w:rsidRPr="008E3E31" w:rsidRDefault="004E6AEB" w:rsidP="004E6AEB">
      <w:pPr>
        <w:pStyle w:val="SectionBody"/>
        <w:rPr>
          <w:color w:val="auto"/>
        </w:rPr>
      </w:pPr>
      <w:r w:rsidRPr="008E3E31">
        <w:rPr>
          <w:color w:val="auto"/>
        </w:rPr>
        <w:t>(d) "Actuarial equivalent" means a benefit of equal value computed on the basis of the mortality table and interest rates as set and adopted by the board in accordance with the provisions of this article: </w:t>
      </w:r>
      <w:r w:rsidRPr="008E3E31">
        <w:rPr>
          <w:rStyle w:val="Emphasis"/>
          <w:rFonts w:cs="Arial"/>
          <w:color w:val="auto"/>
          <w:bdr w:val="none" w:sz="0" w:space="0" w:color="auto" w:frame="1"/>
        </w:rPr>
        <w:t>Provided</w:t>
      </w:r>
      <w:r w:rsidRPr="008E3E31">
        <w:rPr>
          <w:color w:val="auto"/>
        </w:rPr>
        <w:t>, That when used in the context of compliance with the federal maximum benefit requirements of section 415 of the Internal Revenue Code, "actuarial equivalent" shall be computed using the mortality tables and interest rates required to comply with those requirements.</w:t>
      </w:r>
    </w:p>
    <w:p w14:paraId="587004A5" w14:textId="77777777" w:rsidR="004E6AEB" w:rsidRPr="008E3E31" w:rsidRDefault="004E6AEB" w:rsidP="004E6AEB">
      <w:pPr>
        <w:pStyle w:val="SectionBody"/>
        <w:rPr>
          <w:color w:val="auto"/>
        </w:rPr>
      </w:pPr>
      <w:r w:rsidRPr="008E3E31">
        <w:rPr>
          <w:color w:val="auto"/>
        </w:rPr>
        <w:t>(e) "Annual compensation" means the wages paid to the member during covered employment within the meaning of section 3401(a) of the Internal Revenue Code, but determined without regard to any rules that limit the remuneration included in wages based on the nature or location of employment or services performed during the plan year plus amounts excluded under section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cost-of-living in accordance with §5-10D-7 of this code and section 401(a) (17) of the Internal Revenue Code.</w:t>
      </w:r>
    </w:p>
    <w:p w14:paraId="5C6F0A54" w14:textId="77777777" w:rsidR="004E6AEB" w:rsidRPr="008E3E31" w:rsidRDefault="004E6AEB" w:rsidP="004E6AEB">
      <w:pPr>
        <w:pStyle w:val="SectionBody"/>
        <w:rPr>
          <w:color w:val="auto"/>
        </w:rPr>
      </w:pPr>
      <w:r w:rsidRPr="008E3E31">
        <w:rPr>
          <w:color w:val="auto"/>
        </w:rPr>
        <w:t>(f) "Annual leave service" means accrued annual leave.</w:t>
      </w:r>
    </w:p>
    <w:p w14:paraId="2AEC10EF" w14:textId="77777777" w:rsidR="004E6AEB" w:rsidRPr="008E3E31" w:rsidRDefault="004E6AEB" w:rsidP="004E6AEB">
      <w:pPr>
        <w:pStyle w:val="SectionBody"/>
        <w:rPr>
          <w:color w:val="auto"/>
        </w:rPr>
      </w:pPr>
      <w:r w:rsidRPr="008E3E31">
        <w:rPr>
          <w:color w:val="auto"/>
        </w:rPr>
        <w:t>(g) "Annuity starting date" means the first day of the month for which an annuity is payable after submission of a retirement application or the required beginning date, if earlier. For purposes of this subsection, if retirement income payments commence after the normal retirement age, "retirement" means the first day of the month following or coincident with the latter of the last day the member worked in covered employment or the member’s normal retirement age and after completing proper written application for retirement on an application supplied by the board.</w:t>
      </w:r>
    </w:p>
    <w:p w14:paraId="3D526130" w14:textId="77777777" w:rsidR="004E6AEB" w:rsidRPr="008E3E31" w:rsidRDefault="004E6AEB" w:rsidP="004E6AEB">
      <w:pPr>
        <w:pStyle w:val="SectionBody"/>
        <w:rPr>
          <w:color w:val="auto"/>
        </w:rPr>
      </w:pPr>
      <w:r w:rsidRPr="008E3E31">
        <w:rPr>
          <w:color w:val="auto"/>
        </w:rPr>
        <w:t>(h) "Beneficiary" means a natural person who is entitled to, or will be entitled to, an annuity or other benefit payable by the plan.</w:t>
      </w:r>
    </w:p>
    <w:p w14:paraId="1C674967" w14:textId="77777777" w:rsidR="004E6AEB" w:rsidRPr="008E3E31" w:rsidRDefault="004E6AEB" w:rsidP="004E6AEB">
      <w:pPr>
        <w:pStyle w:val="SectionBody"/>
        <w:rPr>
          <w:color w:val="auto"/>
        </w:rPr>
      </w:pPr>
      <w:r w:rsidRPr="008E3E31">
        <w:rPr>
          <w:color w:val="auto"/>
        </w:rPr>
        <w:t>(i) "Board" means the Consolidated Public Retirement Board.</w:t>
      </w:r>
    </w:p>
    <w:p w14:paraId="4177BB86" w14:textId="77777777" w:rsidR="004E6AEB" w:rsidRPr="008E3E31" w:rsidRDefault="004E6AEB" w:rsidP="004E6AEB">
      <w:pPr>
        <w:pStyle w:val="SectionBody"/>
        <w:rPr>
          <w:color w:val="auto"/>
        </w:rPr>
      </w:pPr>
      <w:r w:rsidRPr="008E3E31">
        <w:rPr>
          <w:color w:val="auto"/>
        </w:rPr>
        <w:t>(j) "Covered employment" means either: (1) Employment as a full-time municipal police officer or firefighter and the active performance of the duties required of that employment; or (2) the period of time during which active duties are not performed but disability benefits are received under this article; or (3) concurrent employment by a municipal police officer or firefighter in a job or jobs in addition to his or her employment as a municipal police officer or firefighter in this plan where the secondary employment requires the police officer or firefighter to be a member of another retirement system which is administered by the Consolidated Public Retirement Board pursuant to this code: </w:t>
      </w:r>
      <w:r w:rsidRPr="008E3E31">
        <w:rPr>
          <w:rStyle w:val="Emphasis"/>
          <w:rFonts w:cs="Arial"/>
          <w:color w:val="auto"/>
          <w:bdr w:val="none" w:sz="0" w:space="0" w:color="auto" w:frame="1"/>
        </w:rPr>
        <w:t>Provided</w:t>
      </w:r>
      <w:r w:rsidRPr="008E3E31">
        <w:rPr>
          <w:color w:val="auto"/>
        </w:rPr>
        <w:t>, That the police officer or firefighter contributes to the fund created in this article the amount specified as the member’s contribution in §8-22A-8 of this code.</w:t>
      </w:r>
    </w:p>
    <w:p w14:paraId="2961EBFB" w14:textId="77777777" w:rsidR="004E6AEB" w:rsidRPr="008E3E31" w:rsidRDefault="004E6AEB" w:rsidP="004E6AEB">
      <w:pPr>
        <w:pStyle w:val="SectionBody"/>
        <w:rPr>
          <w:color w:val="auto"/>
        </w:rPr>
      </w:pPr>
      <w:r w:rsidRPr="008E3E31">
        <w:rPr>
          <w:color w:val="auto"/>
        </w:rPr>
        <w:t>(k) "Credited service" means the sum of a member’s years of service, active military duty and disability service.</w:t>
      </w:r>
    </w:p>
    <w:p w14:paraId="2CA6D008" w14:textId="77777777" w:rsidR="004E6AEB" w:rsidRPr="008E3E31" w:rsidRDefault="004E6AEB" w:rsidP="004E6AEB">
      <w:pPr>
        <w:pStyle w:val="SectionBody"/>
        <w:rPr>
          <w:color w:val="auto"/>
        </w:rPr>
      </w:pPr>
      <w:r w:rsidRPr="008E3E31">
        <w:rPr>
          <w:color w:val="auto"/>
        </w:rPr>
        <w:t>(l) "Dependent child" means either: (1) An unmarried person under age 18 who is: (A) A natural child of the member; (B) a legally adopted child of the member; (C) a child who at the time of the member’s death was living with the member while the member was an adopting parent during any period of probation; or (D) a stepchild of the member residing in the member’s household at the time of the member’s death; or (2) Any unmarried child under age 23: (A) Who is enrolled as a full-time student in an accredited college or university; (B) who was claimed as a dependent by the member for federal income tax purposes at the time of the member’s death; and (C) whose relationship with the member is described in paragraph (A), (B) or (C), subdivision (1) of this subsection.</w:t>
      </w:r>
    </w:p>
    <w:p w14:paraId="16878033" w14:textId="77777777" w:rsidR="004E6AEB" w:rsidRPr="008E3E31" w:rsidRDefault="004E6AEB" w:rsidP="004E6AEB">
      <w:pPr>
        <w:pStyle w:val="SectionBody"/>
        <w:rPr>
          <w:color w:val="auto"/>
        </w:rPr>
      </w:pPr>
      <w:r w:rsidRPr="008E3E31">
        <w:rPr>
          <w:color w:val="auto"/>
        </w:rPr>
        <w:t>(m) "Dependent parent" means the father or mother of the member who was claimed as a dependent by the member for federal income tax purposes at the time of the member’s death.</w:t>
      </w:r>
    </w:p>
    <w:p w14:paraId="674DEE54" w14:textId="77777777" w:rsidR="004E6AEB" w:rsidRPr="008E3E31" w:rsidRDefault="004E6AEB" w:rsidP="004E6AEB">
      <w:pPr>
        <w:pStyle w:val="SectionBody"/>
        <w:rPr>
          <w:color w:val="auto"/>
        </w:rPr>
      </w:pPr>
      <w:r w:rsidRPr="008E3E31">
        <w:rPr>
          <w:color w:val="auto"/>
        </w:rPr>
        <w:t>(n) "Disability service" means service credit received by a member, expressed in whole years, fractions thereof, or both, equal to one half of the whole years, fractions thereof, or both, during which time a member receives disability benefits under this article.</w:t>
      </w:r>
    </w:p>
    <w:p w14:paraId="33BD097F" w14:textId="77777777" w:rsidR="004E6AEB" w:rsidRPr="008E3E31" w:rsidRDefault="004E6AEB" w:rsidP="004E6AEB">
      <w:pPr>
        <w:pStyle w:val="SectionBody"/>
        <w:rPr>
          <w:color w:val="auto"/>
        </w:rPr>
      </w:pPr>
      <w:r w:rsidRPr="008E3E31">
        <w:rPr>
          <w:color w:val="auto"/>
        </w:rPr>
        <w:t>(o) "Effective date" means January 1, 2010.</w:t>
      </w:r>
    </w:p>
    <w:p w14:paraId="76222613" w14:textId="77777777" w:rsidR="004E6AEB" w:rsidRPr="008E3E31" w:rsidRDefault="004E6AEB" w:rsidP="004E6AEB">
      <w:pPr>
        <w:pStyle w:val="SectionBody"/>
        <w:rPr>
          <w:color w:val="auto"/>
        </w:rPr>
      </w:pPr>
      <w:r w:rsidRPr="008E3E31">
        <w:rPr>
          <w:color w:val="auto"/>
        </w:rPr>
        <w:t>(p) "Employer error" means an omission, misrepresentation or deliberate act in violation of relevant provisions of the West Virginia Code or of the West Virginia Code of State Regulations or the relevant provisions of both the West Virginia Code and of the West Virginia Code of State Regulations by the participating public employer that has resulted in an underpayment or overpayment of contributions required.</w:t>
      </w:r>
    </w:p>
    <w:p w14:paraId="171B980C" w14:textId="77777777" w:rsidR="004E6AEB" w:rsidRPr="008E3E31" w:rsidRDefault="004E6AEB" w:rsidP="004E6AEB">
      <w:pPr>
        <w:pStyle w:val="SectionBody"/>
        <w:rPr>
          <w:color w:val="auto"/>
        </w:rPr>
      </w:pPr>
      <w:r w:rsidRPr="008E3E31">
        <w:rPr>
          <w:color w:val="auto"/>
        </w:rPr>
        <w:t>(q) "Final average salary" means the average of the highest annual compensation received for covered employment by the member during any five consecutive plan years within the member’s last 10 years of service while employed, prior to any disability payment. If the member did not have annual compensation for the five full plan years preceding the member’s attainment of normal retirement age and during that period the member received disability benefits under this article, then "final average salary" means the average of the monthly compensation which the member was receiving in the plan year prior to the initial disability. "Final average salary" does not include any lump sum payment for unused, accrued leave of any kind or character.</w:t>
      </w:r>
    </w:p>
    <w:p w14:paraId="18A4C2A1" w14:textId="77777777" w:rsidR="004E6AEB" w:rsidRPr="008E3E31" w:rsidRDefault="004E6AEB" w:rsidP="004E6AEB">
      <w:pPr>
        <w:pStyle w:val="SectionBody"/>
        <w:rPr>
          <w:color w:val="auto"/>
        </w:rPr>
      </w:pPr>
      <w:r w:rsidRPr="008E3E31">
        <w:rPr>
          <w:color w:val="auto"/>
        </w:rPr>
        <w:t>(r) "Full-time employment" means permanent employment of an employee by a participating municipality in a position which normally requires 12 months per year service and requires at least 1,040 hours per year service in that position.</w:t>
      </w:r>
    </w:p>
    <w:p w14:paraId="03CB4BCC" w14:textId="77777777" w:rsidR="004E6AEB" w:rsidRPr="008E3E31" w:rsidRDefault="004E6AEB" w:rsidP="004E6AEB">
      <w:pPr>
        <w:pStyle w:val="SectionBody"/>
        <w:rPr>
          <w:color w:val="auto"/>
        </w:rPr>
      </w:pPr>
      <w:r w:rsidRPr="008E3E31">
        <w:rPr>
          <w:color w:val="auto"/>
        </w:rPr>
        <w:t>(s) "Fund" means the West Virginia Municipal Police Officers and Firefighters Retirement Fund created by this article.</w:t>
      </w:r>
    </w:p>
    <w:p w14:paraId="29277228" w14:textId="77777777" w:rsidR="004E6AEB" w:rsidRPr="008E3E31" w:rsidRDefault="004E6AEB" w:rsidP="004E6AEB">
      <w:pPr>
        <w:pStyle w:val="SectionBody"/>
        <w:rPr>
          <w:color w:val="auto"/>
        </w:rPr>
      </w:pPr>
      <w:r w:rsidRPr="008E3E31">
        <w:rPr>
          <w:color w:val="auto"/>
        </w:rPr>
        <w:t>(t) "Hour of service" means: (1) Each hour for which a member is paid or entitled to payment for covered employment during which time active duties are performed. These hours shall be credited to the member for the plan year in which the duties are performed; and (2) each hour for which a member is paid or entitled to payment for covered employment during a plan year but where no duties are performed due to vacation, holiday, illness, incapacity including disability, layoff, jury duty, military duty, leave of absence or any combination thereof and without regard to whether the employment relationship has terminated. Hours under this subdivision shall be calculated and credited pursuant to West Virginia Division of Labor rules. A member may not be credited with any hours of service for any period of time he or she is receiving benefits under §8-22A-17 and §8-22A-18 of this code; and (3) each hour for which back pay is either awarded or agreed to be paid by the employing municipality, irrespective of mitigation of damages. The same hours of service may not be credited both under subdivision (1) or (2) of this subsection and under this subdivision. Hours under this paragraph shall be credited to the member for the plan year or years to which the award or agreement pertains, rather than the plan year in which the award, agreement or payment is made.</w:t>
      </w:r>
    </w:p>
    <w:p w14:paraId="69531FFA" w14:textId="77777777" w:rsidR="004E6AEB" w:rsidRPr="008E3E31" w:rsidRDefault="004E6AEB" w:rsidP="004E6AEB">
      <w:pPr>
        <w:pStyle w:val="SectionBody"/>
        <w:rPr>
          <w:color w:val="auto"/>
          <w:u w:val="single"/>
        </w:rPr>
      </w:pPr>
      <w:r w:rsidRPr="008E3E31">
        <w:rPr>
          <w:color w:val="auto"/>
        </w:rPr>
        <w:t xml:space="preserve">(u) </w:t>
      </w:r>
      <w:bookmarkStart w:id="15" w:name="_Hlk120116723"/>
      <w:r w:rsidRPr="008E3E31">
        <w:rPr>
          <w:color w:val="auto"/>
          <w:u w:val="single"/>
        </w:rPr>
        <w:t>"Medical examination"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p>
    <w:bookmarkEnd w:id="15"/>
    <w:p w14:paraId="34FEA38C" w14:textId="77777777" w:rsidR="004E6AEB" w:rsidRPr="008E3E31" w:rsidRDefault="004E6AEB" w:rsidP="004E6AEB">
      <w:pPr>
        <w:pStyle w:val="SectionBody"/>
        <w:rPr>
          <w:color w:val="auto"/>
        </w:rPr>
      </w:pPr>
      <w:r w:rsidRPr="008E3E31">
        <w:rPr>
          <w:color w:val="auto"/>
          <w:u w:val="single"/>
        </w:rPr>
        <w:t>(v)</w:t>
      </w:r>
      <w:r w:rsidRPr="008E3E31">
        <w:rPr>
          <w:color w:val="auto"/>
        </w:rPr>
        <w:t xml:space="preserve"> "Member" means, except as provided in §8-22A-32 and §8-22A-33 of this code, a person hired as a municipal police officer or municipal firefighter, as defined in this section, by a participating municipal employer on or after January 1, 2010. A member shall remain a member until the benefits to which he or she is entitled under this article are paid or forfeited.</w:t>
      </w:r>
    </w:p>
    <w:p w14:paraId="27D4F0A7" w14:textId="77777777" w:rsidR="004E6AEB" w:rsidRPr="008E3E31" w:rsidRDefault="004E6AEB" w:rsidP="004E6AEB">
      <w:pPr>
        <w:pStyle w:val="SectionBody"/>
        <w:rPr>
          <w:color w:val="auto"/>
        </w:rPr>
      </w:pPr>
      <w:r w:rsidRPr="008E3E31">
        <w:rPr>
          <w:strike/>
          <w:color w:val="auto"/>
        </w:rPr>
        <w:t>(v)</w:t>
      </w:r>
      <w:r w:rsidRPr="008E3E31">
        <w:rPr>
          <w:color w:val="auto"/>
        </w:rPr>
        <w:t xml:space="preserve"> </w:t>
      </w:r>
      <w:r w:rsidRPr="008E3E31">
        <w:rPr>
          <w:color w:val="auto"/>
          <w:u w:val="single"/>
        </w:rPr>
        <w:t>(w)</w:t>
      </w:r>
      <w:r w:rsidRPr="008E3E31">
        <w:rPr>
          <w:color w:val="auto"/>
        </w:rPr>
        <w:t xml:space="preserve"> "Monthly salary" means the W-2 reportable compensation received by a member during the month.</w:t>
      </w:r>
    </w:p>
    <w:p w14:paraId="2F20F263" w14:textId="77777777" w:rsidR="004E6AEB" w:rsidRPr="008E3E31" w:rsidRDefault="004E6AEB" w:rsidP="004E6AEB">
      <w:pPr>
        <w:pStyle w:val="SectionBody"/>
        <w:rPr>
          <w:color w:val="auto"/>
        </w:rPr>
      </w:pPr>
      <w:r w:rsidRPr="008E3E31">
        <w:rPr>
          <w:strike/>
          <w:color w:val="auto"/>
        </w:rPr>
        <w:t>(w)</w:t>
      </w:r>
      <w:r w:rsidRPr="008E3E31">
        <w:rPr>
          <w:color w:val="auto"/>
        </w:rPr>
        <w:t xml:space="preserve"> </w:t>
      </w:r>
      <w:r w:rsidRPr="008E3E31">
        <w:rPr>
          <w:color w:val="auto"/>
          <w:u w:val="single"/>
        </w:rPr>
        <w:t>(x)</w:t>
      </w:r>
      <w:r w:rsidRPr="008E3E31">
        <w:rPr>
          <w:color w:val="auto"/>
        </w:rPr>
        <w:t xml:space="preserve"> "Municipality" has the meaning ascribed to it in this code.</w:t>
      </w:r>
    </w:p>
    <w:p w14:paraId="1DFF90E4" w14:textId="77777777" w:rsidR="004E6AEB" w:rsidRPr="008E3E31" w:rsidRDefault="004E6AEB" w:rsidP="004E6AEB">
      <w:pPr>
        <w:pStyle w:val="SectionBody"/>
        <w:rPr>
          <w:color w:val="auto"/>
        </w:rPr>
      </w:pPr>
      <w:r w:rsidRPr="008E3E31">
        <w:rPr>
          <w:strike/>
          <w:color w:val="auto"/>
        </w:rPr>
        <w:t>(x)</w:t>
      </w:r>
      <w:r w:rsidRPr="008E3E31">
        <w:rPr>
          <w:color w:val="auto"/>
        </w:rPr>
        <w:t xml:space="preserve"> </w:t>
      </w:r>
      <w:r w:rsidRPr="008E3E31">
        <w:rPr>
          <w:color w:val="auto"/>
          <w:u w:val="single"/>
        </w:rPr>
        <w:t>(y)</w:t>
      </w:r>
      <w:r w:rsidRPr="008E3E31">
        <w:rPr>
          <w:color w:val="auto"/>
        </w:rPr>
        <w:t xml:space="preserve"> (1) "Municipal police officer" means an individual employed as a member of a paid police department by a West Virginia municipality or municipal subdivision which has established and maintains a municipal policemen’s pension and relief fund, and who is not a member of, and not eligible for membership in, a municipal policemen’s pension and relief fund as provided in §8-22-16 of this code: </w:t>
      </w:r>
      <w:r w:rsidRPr="008E3E31">
        <w:rPr>
          <w:rStyle w:val="Emphasis"/>
          <w:rFonts w:cs="Arial"/>
          <w:color w:val="auto"/>
          <w:bdr w:val="none" w:sz="0" w:space="0" w:color="auto" w:frame="1"/>
        </w:rPr>
        <w:t>Provided</w:t>
      </w:r>
      <w:r w:rsidRPr="008E3E31">
        <w:rPr>
          <w:color w:val="auto"/>
        </w:rPr>
        <w:t>, That municipal police officer also means an individual employed as a member of a paid police department by a West Virginia municipality or municipal subdivision which is authorized to elect to participate in the plan pursuant to §8-22A-33 of this code. Paid police department does not mean a department whose employees are paid nominal salaries or wages or are paid only for services actually rendered on an hourly basis.</w:t>
      </w:r>
    </w:p>
    <w:p w14:paraId="706634E5" w14:textId="77777777" w:rsidR="004E6AEB" w:rsidRPr="008E3E31" w:rsidRDefault="004E6AEB" w:rsidP="004E6AEB">
      <w:pPr>
        <w:pStyle w:val="SectionBody"/>
        <w:rPr>
          <w:color w:val="auto"/>
        </w:rPr>
      </w:pPr>
      <w:r w:rsidRPr="008E3E31">
        <w:rPr>
          <w:color w:val="auto"/>
        </w:rPr>
        <w:t>(2) "Municipal firefighter" means an individual employed as a member of a paid fire department by a West Virginia municipality or municipal subdivision which has established and maintains a municipal firemen’s pension and relief fund, and who is not a member of, and not eligible for membership in, a municipal firemen’s pension and relief fund as provided in §8-22-16 of this code: </w:t>
      </w:r>
      <w:r w:rsidRPr="008E3E31">
        <w:rPr>
          <w:rStyle w:val="Emphasis"/>
          <w:rFonts w:cs="Arial"/>
          <w:color w:val="auto"/>
          <w:bdr w:val="none" w:sz="0" w:space="0" w:color="auto" w:frame="1"/>
        </w:rPr>
        <w:t>Provided</w:t>
      </w:r>
      <w:r w:rsidRPr="008E3E31">
        <w:rPr>
          <w:color w:val="auto"/>
        </w:rPr>
        <w:t>, That municipal firefighter also means an individual employed as a member of a paid fire department by a West Virginia municipality or municipal subdivision which is authorized to elect to participate in the plan pursuant to §8-22A-33 of this code. Paid fire department does not mean a department whose employees are paid nominal salaries or wages or are paid only for services actually rendered on an hourly basis.</w:t>
      </w:r>
    </w:p>
    <w:p w14:paraId="1C082CA1" w14:textId="77777777" w:rsidR="004E6AEB" w:rsidRPr="008E3E31" w:rsidRDefault="004E6AEB" w:rsidP="004E6AEB">
      <w:pPr>
        <w:pStyle w:val="SectionBody"/>
        <w:rPr>
          <w:color w:val="auto"/>
        </w:rPr>
      </w:pPr>
      <w:r w:rsidRPr="008E3E31">
        <w:rPr>
          <w:strike/>
          <w:color w:val="auto"/>
        </w:rPr>
        <w:t>(y)</w:t>
      </w:r>
      <w:r w:rsidRPr="008E3E31">
        <w:rPr>
          <w:color w:val="auto"/>
        </w:rPr>
        <w:t xml:space="preserve"> </w:t>
      </w:r>
      <w:r w:rsidRPr="008E3E31">
        <w:rPr>
          <w:color w:val="auto"/>
          <w:u w:val="single"/>
        </w:rPr>
        <w:t>(z)</w:t>
      </w:r>
      <w:r w:rsidRPr="008E3E31">
        <w:rPr>
          <w:color w:val="auto"/>
        </w:rPr>
        <w:t xml:space="preserve"> "Municipal subdivision" means any separate corporation or instrumentality established by one or more municipalities, as permitted by law; and any public corporation charged by law with the performance of a governmental function and whose jurisdiction is coextensive with one or more municipalities.</w:t>
      </w:r>
    </w:p>
    <w:p w14:paraId="00A4E4A6" w14:textId="77777777" w:rsidR="004E6AEB" w:rsidRPr="008E3E31" w:rsidRDefault="004E6AEB" w:rsidP="004E6AEB">
      <w:pPr>
        <w:pStyle w:val="SectionBody"/>
        <w:rPr>
          <w:color w:val="auto"/>
        </w:rPr>
      </w:pPr>
      <w:r w:rsidRPr="008E3E31">
        <w:rPr>
          <w:strike/>
          <w:color w:val="auto"/>
        </w:rPr>
        <w:t>(z)</w:t>
      </w:r>
      <w:r w:rsidRPr="008E3E31">
        <w:rPr>
          <w:color w:val="auto"/>
        </w:rPr>
        <w:t xml:space="preserve"> </w:t>
      </w:r>
      <w:r w:rsidRPr="008E3E31">
        <w:rPr>
          <w:color w:val="auto"/>
          <w:u w:val="single"/>
        </w:rPr>
        <w:t>(aa)</w:t>
      </w:r>
      <w:r w:rsidRPr="008E3E31">
        <w:rPr>
          <w:color w:val="auto"/>
        </w:rPr>
        <w:t xml:space="preserve"> "Normal form" means a monthly annuity which is one twelfth of the amount of the member’s accrued benefit which is payable for the member’s life. If the member dies before the sum of the payments he or she receives equals his or her accumulated contributions on the annuity starting date, the named beneficiary shall receive in one lump sum the difference between the accumulated contributions at the annuity starting date and the total of the retirement income payments made to the member.</w:t>
      </w:r>
    </w:p>
    <w:p w14:paraId="50E464B5" w14:textId="77777777" w:rsidR="004E6AEB" w:rsidRPr="008E3E31" w:rsidRDefault="004E6AEB" w:rsidP="004E6AEB">
      <w:pPr>
        <w:pStyle w:val="SectionBody"/>
        <w:rPr>
          <w:color w:val="auto"/>
        </w:rPr>
      </w:pPr>
      <w:r w:rsidRPr="008E3E31">
        <w:rPr>
          <w:strike/>
          <w:color w:val="auto"/>
        </w:rPr>
        <w:t>(aa)</w:t>
      </w:r>
      <w:r w:rsidRPr="008E3E31">
        <w:rPr>
          <w:color w:val="auto"/>
        </w:rPr>
        <w:t xml:space="preserve"> </w:t>
      </w:r>
      <w:r w:rsidRPr="008E3E31">
        <w:rPr>
          <w:color w:val="auto"/>
          <w:u w:val="single"/>
        </w:rPr>
        <w:t>(bb)</w:t>
      </w:r>
      <w:r w:rsidRPr="008E3E31">
        <w:rPr>
          <w:color w:val="auto"/>
        </w:rPr>
        <w:t xml:space="preserve"> "Normal retirement age" means the first to occur of the following: (1) Attainment of age 50 years and the completion of 20 or more years of regular contributory service; (2) while still in covered employment, attainment of at least age 50 years and when the sum of current age plus regular contributory service equals or exceeds 70 years; (3) while still in covered employment, attainment of at least age 60 years and completion of 10 years of regular contributory service; or (4) attainment of age 62 years and completion of five or more years of regular contributory service.</w:t>
      </w:r>
    </w:p>
    <w:p w14:paraId="64F85AA1" w14:textId="77777777" w:rsidR="004E6AEB" w:rsidRPr="008E3E31" w:rsidRDefault="004E6AEB" w:rsidP="004E6AEB">
      <w:pPr>
        <w:pStyle w:val="SectionBody"/>
        <w:rPr>
          <w:color w:val="auto"/>
        </w:rPr>
      </w:pPr>
      <w:r w:rsidRPr="008E3E31">
        <w:rPr>
          <w:strike/>
          <w:color w:val="auto"/>
        </w:rPr>
        <w:t>(bb)</w:t>
      </w:r>
      <w:r w:rsidRPr="008E3E31">
        <w:rPr>
          <w:color w:val="auto"/>
        </w:rPr>
        <w:t xml:space="preserve"> </w:t>
      </w:r>
      <w:r w:rsidRPr="008E3E31">
        <w:rPr>
          <w:color w:val="auto"/>
          <w:u w:val="single"/>
        </w:rPr>
        <w:t>(cc)</w:t>
      </w:r>
      <w:r w:rsidRPr="008E3E31">
        <w:rPr>
          <w:color w:val="auto"/>
        </w:rPr>
        <w:t xml:space="preserve"> "Plan" means the West Virginia Municipal Police Officers and Firefighters Retirement System established by this article.</w:t>
      </w:r>
    </w:p>
    <w:p w14:paraId="26B9C6DB" w14:textId="77777777" w:rsidR="004E6AEB" w:rsidRPr="008E3E31" w:rsidRDefault="004E6AEB" w:rsidP="004E6AEB">
      <w:pPr>
        <w:pStyle w:val="SectionBody"/>
        <w:rPr>
          <w:color w:val="auto"/>
        </w:rPr>
      </w:pPr>
      <w:r w:rsidRPr="008E3E31">
        <w:rPr>
          <w:strike/>
          <w:color w:val="auto"/>
        </w:rPr>
        <w:t>(cc)</w:t>
      </w:r>
      <w:r w:rsidRPr="008E3E31">
        <w:rPr>
          <w:color w:val="auto"/>
        </w:rPr>
        <w:t xml:space="preserve"> </w:t>
      </w:r>
      <w:r w:rsidRPr="008E3E31">
        <w:rPr>
          <w:color w:val="auto"/>
          <w:u w:val="single"/>
        </w:rPr>
        <w:t>(dd)</w:t>
      </w:r>
      <w:r w:rsidRPr="008E3E31">
        <w:rPr>
          <w:color w:val="auto"/>
        </w:rPr>
        <w:t xml:space="preserve"> "Plan year" means the 12-month period commencing on January 1 of any designated year and ending the following December 31.</w:t>
      </w:r>
    </w:p>
    <w:p w14:paraId="400E7668" w14:textId="77777777" w:rsidR="004E6AEB" w:rsidRPr="008E3E31" w:rsidRDefault="004E6AEB" w:rsidP="004E6AEB">
      <w:pPr>
        <w:pStyle w:val="SectionBody"/>
        <w:rPr>
          <w:color w:val="auto"/>
        </w:rPr>
      </w:pPr>
      <w:r w:rsidRPr="008E3E31">
        <w:rPr>
          <w:strike/>
          <w:color w:val="auto"/>
        </w:rPr>
        <w:t>(dd)</w:t>
      </w:r>
      <w:r w:rsidRPr="008E3E31">
        <w:rPr>
          <w:color w:val="auto"/>
        </w:rPr>
        <w:t xml:space="preserve"> </w:t>
      </w:r>
      <w:r w:rsidRPr="008E3E31">
        <w:rPr>
          <w:color w:val="auto"/>
          <w:u w:val="single"/>
        </w:rPr>
        <w:t>(ee)</w:t>
      </w:r>
      <w:r w:rsidRPr="008E3E31">
        <w:rPr>
          <w:color w:val="auto"/>
        </w:rPr>
        <w:t xml:space="preserve"> "Qualified public safety employee" means any employee of a participating state or political subdivision who provides police protection, firefighting services or emergency medical services for any area within the jurisdiction of the state or political subdivision, or such other meaning given to the term by section 72(t) (10) (B) of the Internal Revenue Code or by Treasury Regulation §1.401(a)-1(b) (2) (v) as they may be amended from time to time.</w:t>
      </w:r>
    </w:p>
    <w:p w14:paraId="05E14C20" w14:textId="77777777" w:rsidR="004E6AEB" w:rsidRPr="008E3E31" w:rsidRDefault="004E6AEB" w:rsidP="004E6AEB">
      <w:pPr>
        <w:pStyle w:val="SectionBody"/>
        <w:rPr>
          <w:color w:val="auto"/>
        </w:rPr>
      </w:pPr>
      <w:r w:rsidRPr="008E3E31">
        <w:rPr>
          <w:strike/>
          <w:color w:val="auto"/>
        </w:rPr>
        <w:t>(ee)</w:t>
      </w:r>
      <w:r w:rsidRPr="008E3E31">
        <w:rPr>
          <w:color w:val="auto"/>
        </w:rPr>
        <w:t xml:space="preserve"> </w:t>
      </w:r>
      <w:r w:rsidRPr="008E3E31">
        <w:rPr>
          <w:color w:val="auto"/>
          <w:u w:val="single"/>
        </w:rPr>
        <w:t>(ff)</w:t>
      </w:r>
      <w:r w:rsidRPr="008E3E31">
        <w:rPr>
          <w:color w:val="auto"/>
        </w:rPr>
        <w:t xml:space="preserve"> "Regular contributory service" means a member’s credited service excluding active military duty, disability service and accrued annual and sick leave service.</w:t>
      </w:r>
    </w:p>
    <w:p w14:paraId="2F322105" w14:textId="77777777" w:rsidR="004E6AEB" w:rsidRPr="008E3E31" w:rsidRDefault="004E6AEB" w:rsidP="004E6AEB">
      <w:pPr>
        <w:pStyle w:val="SectionBody"/>
        <w:rPr>
          <w:color w:val="auto"/>
        </w:rPr>
      </w:pPr>
      <w:r w:rsidRPr="008E3E31">
        <w:rPr>
          <w:strike/>
          <w:color w:val="auto"/>
        </w:rPr>
        <w:t>(ff)</w:t>
      </w:r>
      <w:r w:rsidRPr="008E3E31">
        <w:rPr>
          <w:color w:val="auto"/>
        </w:rPr>
        <w:t xml:space="preserve"> </w:t>
      </w:r>
      <w:r w:rsidRPr="008E3E31">
        <w:rPr>
          <w:color w:val="auto"/>
          <w:u w:val="single"/>
        </w:rPr>
        <w:t>(gg)</w:t>
      </w:r>
      <w:r w:rsidRPr="008E3E31">
        <w:rPr>
          <w:color w:val="auto"/>
        </w:rPr>
        <w:t xml:space="preserve"> "Regular interest" means the rate or rates of interest per annum, compounded annually, as the board adopts in accordance with the provisions of this article.</w:t>
      </w:r>
    </w:p>
    <w:p w14:paraId="31299BE7" w14:textId="77777777" w:rsidR="004E6AEB" w:rsidRPr="008E3E31" w:rsidRDefault="004E6AEB" w:rsidP="004E6AEB">
      <w:pPr>
        <w:pStyle w:val="SectionBody"/>
        <w:rPr>
          <w:color w:val="auto"/>
        </w:rPr>
      </w:pPr>
      <w:r w:rsidRPr="008E3E31">
        <w:rPr>
          <w:strike/>
          <w:color w:val="auto"/>
        </w:rPr>
        <w:t>(gg)</w:t>
      </w:r>
      <w:r w:rsidRPr="008E3E31">
        <w:rPr>
          <w:color w:val="auto"/>
        </w:rPr>
        <w:t xml:space="preserve"> </w:t>
      </w:r>
      <w:r w:rsidRPr="008E3E31">
        <w:rPr>
          <w:color w:val="auto"/>
          <w:u w:val="single"/>
        </w:rPr>
        <w:t>(hh)</w:t>
      </w:r>
      <w:r w:rsidRPr="008E3E31">
        <w:rPr>
          <w:color w:val="auto"/>
        </w:rPr>
        <w:t xml:space="preserve"> "Required beginning date" means April 1 of the calendar year following the later of: (1) The calendar year in which the member attains age 70.5 (if born before July 1, 1949) or age 72 (if born after June 30, 1949); or (2) the calendar year in which he or she retires or otherwise separates from covered employment.</w:t>
      </w:r>
    </w:p>
    <w:p w14:paraId="244EB3A7" w14:textId="77777777" w:rsidR="004E6AEB" w:rsidRPr="008E3E31" w:rsidRDefault="004E6AEB" w:rsidP="004E6AEB">
      <w:pPr>
        <w:pStyle w:val="SectionBody"/>
        <w:rPr>
          <w:color w:val="auto"/>
        </w:rPr>
      </w:pPr>
      <w:r w:rsidRPr="008E3E31">
        <w:rPr>
          <w:strike/>
          <w:color w:val="auto"/>
        </w:rPr>
        <w:t>(hh)</w:t>
      </w:r>
      <w:r w:rsidRPr="008E3E31">
        <w:rPr>
          <w:color w:val="auto"/>
        </w:rPr>
        <w:t xml:space="preserve"> </w:t>
      </w:r>
      <w:r w:rsidRPr="008E3E31">
        <w:rPr>
          <w:color w:val="auto"/>
          <w:u w:val="single"/>
        </w:rPr>
        <w:t>(ii)</w:t>
      </w:r>
      <w:r w:rsidRPr="008E3E31">
        <w:rPr>
          <w:color w:val="auto"/>
        </w:rPr>
        <w:t xml:space="preserve"> "Retirement income payments" means the monthly retirement income payments payable.</w:t>
      </w:r>
    </w:p>
    <w:p w14:paraId="7A4ED320" w14:textId="77777777" w:rsidR="004E6AEB" w:rsidRPr="008E3E31" w:rsidRDefault="004E6AEB" w:rsidP="004E6AEB">
      <w:pPr>
        <w:pStyle w:val="SectionBody"/>
        <w:rPr>
          <w:color w:val="auto"/>
        </w:rPr>
      </w:pPr>
      <w:r w:rsidRPr="008E3E31">
        <w:rPr>
          <w:strike/>
          <w:color w:val="auto"/>
        </w:rPr>
        <w:t>(ii)</w:t>
      </w:r>
      <w:r w:rsidRPr="008E3E31">
        <w:rPr>
          <w:color w:val="auto"/>
        </w:rPr>
        <w:t xml:space="preserve"> </w:t>
      </w:r>
      <w:r w:rsidRPr="008E3E31">
        <w:rPr>
          <w:color w:val="auto"/>
          <w:u w:val="single"/>
        </w:rPr>
        <w:t>(jj)</w:t>
      </w:r>
      <w:r w:rsidRPr="008E3E31">
        <w:rPr>
          <w:color w:val="auto"/>
        </w:rPr>
        <w:t xml:space="preserve"> "Spouse" means the person to whom the member is legally married on the annuity starting date.</w:t>
      </w:r>
    </w:p>
    <w:p w14:paraId="3D065B13" w14:textId="77777777" w:rsidR="004E6AEB" w:rsidRPr="008E3E31" w:rsidRDefault="004E6AEB" w:rsidP="004E6AEB">
      <w:pPr>
        <w:pStyle w:val="SectionBody"/>
        <w:rPr>
          <w:color w:val="auto"/>
        </w:rPr>
      </w:pPr>
      <w:r w:rsidRPr="008E3E31">
        <w:rPr>
          <w:strike/>
          <w:color w:val="auto"/>
        </w:rPr>
        <w:t>(jj)</w:t>
      </w:r>
      <w:r w:rsidRPr="008E3E31">
        <w:rPr>
          <w:color w:val="auto"/>
        </w:rPr>
        <w:t xml:space="preserve"> </w:t>
      </w:r>
      <w:r w:rsidRPr="008E3E31">
        <w:rPr>
          <w:color w:val="auto"/>
          <w:u w:val="single"/>
        </w:rPr>
        <w:t>(kk)</w:t>
      </w:r>
      <w:r w:rsidRPr="008E3E31">
        <w:rPr>
          <w:color w:val="auto"/>
        </w:rPr>
        <w:t xml:space="preserve"> "Surviving spouse" means the person to whom the member was legally married at the time of the member’s death and who survived the member.</w:t>
      </w:r>
    </w:p>
    <w:p w14:paraId="37E0C9D6" w14:textId="77777777" w:rsidR="004E6AEB" w:rsidRPr="008E3E31" w:rsidRDefault="004E6AEB" w:rsidP="004E6AEB">
      <w:pPr>
        <w:pStyle w:val="SectionBody"/>
        <w:rPr>
          <w:color w:val="auto"/>
        </w:rPr>
      </w:pPr>
      <w:r w:rsidRPr="008E3E31">
        <w:rPr>
          <w:strike/>
          <w:color w:val="auto"/>
        </w:rPr>
        <w:t>(kk)</w:t>
      </w:r>
      <w:r w:rsidRPr="008E3E31">
        <w:rPr>
          <w:color w:val="auto"/>
        </w:rPr>
        <w:t xml:space="preserve"> </w:t>
      </w:r>
      <w:r w:rsidRPr="008E3E31">
        <w:rPr>
          <w:color w:val="auto"/>
          <w:u w:val="single"/>
        </w:rPr>
        <w:t>(ll)</w:t>
      </w:r>
      <w:r w:rsidRPr="008E3E31">
        <w:rPr>
          <w:color w:val="auto"/>
        </w:rPr>
        <w:t xml:space="preserve"> "Totally disabled" means a member’s inability to engage in substantial gainful activity by reason of any medically determined physical or mental impairment that can be expected to result in death or that has lasted or can be expected to last for a continuous period of not less than 12 months. For purposes of this subsection: (1) A member is totally disabled only if his or her physical or mental impairment or impairments are so severe that he or she is not only unable to perform his or her previous work as a police officer or firefighter but also cannot, considering his or her age, education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 For purposes of this article, substantial gainful employment is the same definition as used by the United States Social Security Administration; and (2) "Physical or mental impairment" is an impairment that results from an anatomical, physiological or psychological abnormality that is demonstrated by medically accepted clinical and laboratory diagnostic techniques. The board may require submission of a member’s annual tax return for purposes of monitoring the earnings limitation.</w:t>
      </w:r>
    </w:p>
    <w:p w14:paraId="45ABD9BA" w14:textId="77777777" w:rsidR="004E6AEB" w:rsidRPr="008E3E31" w:rsidRDefault="004E6AEB" w:rsidP="004E6AEB">
      <w:pPr>
        <w:pStyle w:val="SectionBody"/>
        <w:rPr>
          <w:color w:val="auto"/>
        </w:rPr>
      </w:pPr>
      <w:r w:rsidRPr="008E3E31">
        <w:rPr>
          <w:strike/>
          <w:color w:val="auto"/>
        </w:rPr>
        <w:t>(ll)</w:t>
      </w:r>
      <w:r w:rsidRPr="008E3E31">
        <w:rPr>
          <w:color w:val="auto"/>
        </w:rPr>
        <w:t xml:space="preserve"> </w:t>
      </w:r>
      <w:r w:rsidRPr="008E3E31">
        <w:rPr>
          <w:color w:val="auto"/>
          <w:u w:val="single"/>
        </w:rPr>
        <w:t>(mm)</w:t>
      </w:r>
      <w:r w:rsidRPr="008E3E31">
        <w:rPr>
          <w:color w:val="auto"/>
        </w:rPr>
        <w:t xml:space="preserve"> "Vested" means eligible for retirement income payments after completion of five or more years of regular contributory service.</w:t>
      </w:r>
    </w:p>
    <w:p w14:paraId="6CCC9D3E" w14:textId="77777777" w:rsidR="004E6AEB" w:rsidRPr="008E3E31" w:rsidRDefault="004E6AEB" w:rsidP="004E6AEB">
      <w:pPr>
        <w:pStyle w:val="SectionBody"/>
        <w:rPr>
          <w:color w:val="auto"/>
        </w:rPr>
      </w:pPr>
      <w:r w:rsidRPr="008E3E31">
        <w:rPr>
          <w:strike/>
          <w:color w:val="auto"/>
        </w:rPr>
        <w:t>(mm)</w:t>
      </w:r>
      <w:r w:rsidRPr="008E3E31">
        <w:rPr>
          <w:color w:val="auto"/>
        </w:rPr>
        <w:t xml:space="preserve"> </w:t>
      </w:r>
      <w:r w:rsidRPr="008E3E31">
        <w:rPr>
          <w:color w:val="auto"/>
          <w:u w:val="single"/>
        </w:rPr>
        <w:t>(nn)</w:t>
      </w:r>
      <w:r w:rsidRPr="008E3E31">
        <w:rPr>
          <w:color w:val="auto"/>
        </w:rPr>
        <w:t xml:space="preserve"> "Year of service" means a member shall, except in his or her first and last years of covered employment, be credited with years of service credit based on the hours of service performed as covered employment and credited to the member during the plan year based on the following schedule:</w:t>
      </w:r>
    </w:p>
    <w:p w14:paraId="00B94A37" w14:textId="77777777" w:rsidR="004E6AEB" w:rsidRPr="008E3E31" w:rsidRDefault="004E6AEB" w:rsidP="004E6AEB">
      <w:pPr>
        <w:pStyle w:val="SectionBody"/>
        <w:rPr>
          <w:color w:val="auto"/>
        </w:rPr>
      </w:pPr>
      <w:r w:rsidRPr="008E3E31">
        <w:rPr>
          <w:color w:val="auto"/>
        </w:rPr>
        <w:t>Hours of Service  </w:t>
      </w:r>
      <w:r w:rsidRPr="008E3E31">
        <w:rPr>
          <w:color w:val="auto"/>
        </w:rPr>
        <w:tab/>
        <w:t>Year of Service Credited</w:t>
      </w:r>
    </w:p>
    <w:p w14:paraId="5F60C8AA" w14:textId="77777777" w:rsidR="004E6AEB" w:rsidRPr="008E3E31" w:rsidRDefault="004E6AEB" w:rsidP="004E6AEB">
      <w:pPr>
        <w:pStyle w:val="SectionBody"/>
        <w:rPr>
          <w:color w:val="auto"/>
        </w:rPr>
      </w:pPr>
      <w:r w:rsidRPr="008E3E31">
        <w:rPr>
          <w:color w:val="auto"/>
        </w:rPr>
        <w:t>Less than 500  </w:t>
      </w:r>
      <w:r w:rsidRPr="008E3E31">
        <w:rPr>
          <w:color w:val="auto"/>
        </w:rPr>
        <w:tab/>
      </w:r>
      <w:r w:rsidRPr="008E3E31">
        <w:rPr>
          <w:color w:val="auto"/>
        </w:rPr>
        <w:tab/>
      </w:r>
      <w:r w:rsidRPr="008E3E31">
        <w:rPr>
          <w:color w:val="auto"/>
        </w:rPr>
        <w:tab/>
        <w:t>0</w:t>
      </w:r>
    </w:p>
    <w:p w14:paraId="1EFF13CD" w14:textId="77777777" w:rsidR="004E6AEB" w:rsidRPr="008E3E31" w:rsidRDefault="004E6AEB" w:rsidP="004E6AEB">
      <w:pPr>
        <w:pStyle w:val="SectionBody"/>
        <w:rPr>
          <w:color w:val="auto"/>
        </w:rPr>
      </w:pPr>
      <w:r w:rsidRPr="008E3E31">
        <w:rPr>
          <w:color w:val="auto"/>
        </w:rPr>
        <w:t xml:space="preserve">500 to 999 </w:t>
      </w:r>
      <w:r w:rsidRPr="008E3E31">
        <w:rPr>
          <w:color w:val="auto"/>
        </w:rPr>
        <w:tab/>
      </w:r>
      <w:r w:rsidRPr="008E3E31">
        <w:rPr>
          <w:color w:val="auto"/>
        </w:rPr>
        <w:tab/>
      </w:r>
      <w:r w:rsidRPr="008E3E31">
        <w:rPr>
          <w:color w:val="auto"/>
        </w:rPr>
        <w:tab/>
      </w:r>
      <w:r w:rsidRPr="008E3E31">
        <w:rPr>
          <w:color w:val="auto"/>
        </w:rPr>
        <w:tab/>
        <w:t>1/3</w:t>
      </w:r>
    </w:p>
    <w:p w14:paraId="3AA76FF2" w14:textId="77777777" w:rsidR="004E6AEB" w:rsidRPr="008E3E31" w:rsidRDefault="004E6AEB" w:rsidP="004E6AEB">
      <w:pPr>
        <w:pStyle w:val="SectionBody"/>
        <w:rPr>
          <w:color w:val="auto"/>
        </w:rPr>
      </w:pPr>
      <w:r w:rsidRPr="008E3E31">
        <w:rPr>
          <w:color w:val="auto"/>
        </w:rPr>
        <w:t xml:space="preserve">1,000 to 1,499 </w:t>
      </w:r>
      <w:r w:rsidRPr="008E3E31">
        <w:rPr>
          <w:color w:val="auto"/>
        </w:rPr>
        <w:tab/>
      </w:r>
      <w:r w:rsidRPr="008E3E31">
        <w:rPr>
          <w:color w:val="auto"/>
        </w:rPr>
        <w:tab/>
      </w:r>
      <w:r w:rsidRPr="008E3E31">
        <w:rPr>
          <w:color w:val="auto"/>
        </w:rPr>
        <w:tab/>
        <w:t>2/3</w:t>
      </w:r>
    </w:p>
    <w:p w14:paraId="447E73E6" w14:textId="77777777" w:rsidR="004E6AEB" w:rsidRPr="008E3E31" w:rsidRDefault="004E6AEB" w:rsidP="004E6AEB">
      <w:pPr>
        <w:pStyle w:val="SectionBody"/>
        <w:rPr>
          <w:color w:val="auto"/>
        </w:rPr>
      </w:pPr>
      <w:r w:rsidRPr="008E3E31">
        <w:rPr>
          <w:color w:val="auto"/>
        </w:rPr>
        <w:t>1,500 or more  </w:t>
      </w:r>
      <w:r w:rsidRPr="008E3E31">
        <w:rPr>
          <w:color w:val="auto"/>
        </w:rPr>
        <w:tab/>
      </w:r>
      <w:r w:rsidRPr="008E3E31">
        <w:rPr>
          <w:color w:val="auto"/>
        </w:rPr>
        <w:tab/>
      </w:r>
      <w:r w:rsidRPr="008E3E31">
        <w:rPr>
          <w:color w:val="auto"/>
        </w:rPr>
        <w:tab/>
        <w:t>1</w:t>
      </w:r>
    </w:p>
    <w:p w14:paraId="4231285B" w14:textId="77777777" w:rsidR="004E6AEB" w:rsidRPr="008E3E31" w:rsidRDefault="004E6AEB" w:rsidP="004E6AEB">
      <w:pPr>
        <w:pStyle w:val="SectionBody"/>
        <w:rPr>
          <w:color w:val="auto"/>
        </w:rPr>
      </w:pPr>
      <w:r w:rsidRPr="008E3E31">
        <w:rPr>
          <w:color w:val="auto"/>
        </w:rPr>
        <w:t>During a member’s first and last years of covered employment, the member shall be credited with one twelfth of a year of service for each month during the plan year in which the member is credited with an hour of service for which contributions were received by the fund. A member is not entitled to credit for years of service for any time period during which he or she received disability payments under §8-22A-17 and §8-22A-18 of this code.</w:t>
      </w:r>
    </w:p>
    <w:p w14:paraId="72E5F0D0" w14:textId="77777777" w:rsidR="004E6AEB" w:rsidRPr="008E3E31" w:rsidRDefault="004E6AEB" w:rsidP="004E6AEB">
      <w:pPr>
        <w:pStyle w:val="ChapterHeading"/>
        <w:rPr>
          <w:color w:val="auto"/>
        </w:rPr>
        <w:sectPr w:rsidR="004E6AEB" w:rsidRPr="008E3E31" w:rsidSect="00362160">
          <w:type w:val="continuous"/>
          <w:pgSz w:w="12240" w:h="15840"/>
          <w:pgMar w:top="1440" w:right="1440" w:bottom="1440" w:left="1440" w:header="720" w:footer="720" w:gutter="0"/>
          <w:lnNumType w:countBy="1" w:restart="newSection"/>
          <w:cols w:space="720"/>
          <w:noEndnote/>
          <w:docGrid w:linePitch="299"/>
        </w:sectPr>
      </w:pPr>
      <w:bookmarkStart w:id="16" w:name="_Hlk120530881"/>
      <w:bookmarkStart w:id="17" w:name="_Hlk115935939"/>
      <w:r w:rsidRPr="008E3E31">
        <w:rPr>
          <w:color w:val="auto"/>
        </w:rPr>
        <w:t>CHAPTER 15. public safety.</w:t>
      </w:r>
    </w:p>
    <w:p w14:paraId="7A545FE2" w14:textId="77777777" w:rsidR="004E6AEB" w:rsidRPr="008E3E31" w:rsidRDefault="004E6AEB" w:rsidP="004E6AEB">
      <w:pPr>
        <w:pStyle w:val="ArticleHeading"/>
        <w:rPr>
          <w:color w:val="auto"/>
        </w:rPr>
      </w:pPr>
      <w:r w:rsidRPr="008E3E31">
        <w:rPr>
          <w:color w:val="auto"/>
        </w:rPr>
        <w:t>ARTICLE 2A. WEST VIRGINIA STATE POLICE SYSTEM.</w:t>
      </w:r>
    </w:p>
    <w:p w14:paraId="11EF58EA" w14:textId="77777777" w:rsidR="004E6AEB" w:rsidRPr="008E3E31" w:rsidRDefault="004E6AEB" w:rsidP="004E6AEB">
      <w:pPr>
        <w:pStyle w:val="SectionHeading"/>
        <w:rPr>
          <w:color w:val="auto"/>
        </w:rPr>
      </w:pPr>
      <w:r w:rsidRPr="008E3E31">
        <w:rPr>
          <w:color w:val="auto"/>
        </w:rPr>
        <w:t>§15-2A-2. Definitions.</w:t>
      </w:r>
    </w:p>
    <w:bookmarkEnd w:id="16"/>
    <w:p w14:paraId="2632CD92" w14:textId="77777777" w:rsidR="004E6AEB" w:rsidRPr="008E3E31" w:rsidRDefault="004E6AEB" w:rsidP="004E6AEB">
      <w:pPr>
        <w:pStyle w:val="SectionBody"/>
        <w:rPr>
          <w:color w:val="auto"/>
        </w:rPr>
      </w:pPr>
      <w:r w:rsidRPr="008E3E31">
        <w:rPr>
          <w:color w:val="auto"/>
        </w:rPr>
        <w:t>As used in this article, unless the context clearly requires a different meaning:</w:t>
      </w:r>
    </w:p>
    <w:p w14:paraId="0605153C" w14:textId="77777777" w:rsidR="004E6AEB" w:rsidRPr="008E3E31" w:rsidRDefault="004E6AEB" w:rsidP="004E6AEB">
      <w:pPr>
        <w:pStyle w:val="SectionBody"/>
        <w:rPr>
          <w:color w:val="auto"/>
        </w:rPr>
      </w:pPr>
      <w:r w:rsidRPr="008E3E31">
        <w:rPr>
          <w:color w:val="auto"/>
        </w:rPr>
        <w:t>(1) "Accumulated contributions" means the sum of all amounts deducted from base salary, together with four percent interest compounded annually.</w:t>
      </w:r>
    </w:p>
    <w:p w14:paraId="0C0C654F" w14:textId="77777777" w:rsidR="004E6AEB" w:rsidRPr="008E3E31" w:rsidRDefault="004E6AEB" w:rsidP="004E6AEB">
      <w:pPr>
        <w:pStyle w:val="SectionBody"/>
        <w:rPr>
          <w:color w:val="auto"/>
        </w:rPr>
      </w:pPr>
      <w:r w:rsidRPr="008E3E31">
        <w:rPr>
          <w:color w:val="auto"/>
        </w:rPr>
        <w:t>(2) "Active military duty" means full-time active duty with the armed forces of the United States, namely, the United States Air Force, Army, Coast Guard, Marines or Navy; and service with the National Guard or reserve military forces of any of the armed forces when the employee has been called to active full-time duty.</w:t>
      </w:r>
    </w:p>
    <w:p w14:paraId="52973840" w14:textId="77777777" w:rsidR="004E6AEB" w:rsidRPr="008E3E31" w:rsidRDefault="004E6AEB" w:rsidP="004E6AEB">
      <w:pPr>
        <w:pStyle w:val="SectionBody"/>
        <w:rPr>
          <w:color w:val="auto"/>
        </w:rPr>
      </w:pPr>
      <w:r w:rsidRPr="008E3E31">
        <w:rPr>
          <w:color w:val="auto"/>
        </w:rPr>
        <w:t>(3) "Actuarially equivalent" or "of equal actuarial value" means a benefit of equal value computed upon the basis of the mortality table and interest rates as set and adopted by the retirement board in accordance with the provisions of this article: </w:t>
      </w:r>
      <w:r w:rsidRPr="008E3E31">
        <w:rPr>
          <w:rStyle w:val="Emphasis"/>
          <w:rFonts w:cs="Arial"/>
          <w:color w:val="auto"/>
          <w:bdr w:val="none" w:sz="0" w:space="0" w:color="auto" w:frame="1"/>
        </w:rPr>
        <w:t>Provided</w:t>
      </w:r>
      <w:r w:rsidRPr="008E3E31">
        <w:rPr>
          <w:color w:val="auto"/>
        </w:rPr>
        <w:t>, That when used in the context of compliance with the federal maximum benefit requirements of section 415 of the Internal Revenue Code, "actuarially equivalent" shall be computed using the mortality tables and interest rates required to comply with those requirements.</w:t>
      </w:r>
    </w:p>
    <w:p w14:paraId="0E55E411" w14:textId="77777777" w:rsidR="004E6AEB" w:rsidRPr="008E3E31" w:rsidRDefault="004E6AEB" w:rsidP="004E6AEB">
      <w:pPr>
        <w:pStyle w:val="SectionBody"/>
        <w:rPr>
          <w:color w:val="auto"/>
        </w:rPr>
      </w:pPr>
      <w:r w:rsidRPr="008E3E31">
        <w:rPr>
          <w:color w:val="auto"/>
        </w:rPr>
        <w:t>(4) "Agency" means the West Virginia State Police.</w:t>
      </w:r>
    </w:p>
    <w:p w14:paraId="101B1A79" w14:textId="77777777" w:rsidR="004E6AEB" w:rsidRPr="008E3E31" w:rsidRDefault="004E6AEB" w:rsidP="004E6AEB">
      <w:pPr>
        <w:pStyle w:val="SectionBody"/>
        <w:rPr>
          <w:color w:val="auto"/>
        </w:rPr>
      </w:pPr>
      <w:r w:rsidRPr="008E3E31">
        <w:rPr>
          <w:color w:val="auto"/>
        </w:rPr>
        <w:t>(5) "Base salary" means compensation paid to an employee without regard to any overtime pay.</w:t>
      </w:r>
    </w:p>
    <w:p w14:paraId="7AD35391" w14:textId="77777777" w:rsidR="004E6AEB" w:rsidRPr="008E3E31" w:rsidRDefault="004E6AEB" w:rsidP="004E6AEB">
      <w:pPr>
        <w:pStyle w:val="SectionBody"/>
        <w:rPr>
          <w:color w:val="auto"/>
        </w:rPr>
      </w:pPr>
      <w:r w:rsidRPr="008E3E31">
        <w:rPr>
          <w:color w:val="auto"/>
        </w:rPr>
        <w:t>(6) "Beneficiary" means a surviving spouse or other surviving beneficiary who is entitled to, or will be entitled to, an annuity or other benefit payable by the fund.</w:t>
      </w:r>
    </w:p>
    <w:p w14:paraId="1839EA0C" w14:textId="77777777" w:rsidR="004E6AEB" w:rsidRPr="008E3E31" w:rsidRDefault="004E6AEB" w:rsidP="004E6AEB">
      <w:pPr>
        <w:pStyle w:val="SectionBody"/>
        <w:rPr>
          <w:color w:val="auto"/>
        </w:rPr>
      </w:pPr>
      <w:r w:rsidRPr="008E3E31">
        <w:rPr>
          <w:color w:val="auto"/>
        </w:rPr>
        <w:t>(7) "Board" means the Consolidated Public Retirement Board created pursuant to §5-10D- 1 </w:t>
      </w:r>
      <w:r w:rsidRPr="008E3E31">
        <w:rPr>
          <w:rStyle w:val="Emphasis"/>
          <w:rFonts w:cs="Arial"/>
          <w:color w:val="auto"/>
          <w:bdr w:val="none" w:sz="0" w:space="0" w:color="auto" w:frame="1"/>
        </w:rPr>
        <w:t>et seq</w:t>
      </w:r>
      <w:r w:rsidRPr="008E3E31">
        <w:rPr>
          <w:color w:val="auto"/>
        </w:rPr>
        <w:t>. of this code.</w:t>
      </w:r>
    </w:p>
    <w:p w14:paraId="00D49851" w14:textId="77777777" w:rsidR="004E6AEB" w:rsidRPr="008E3E31" w:rsidRDefault="004E6AEB" w:rsidP="004E6AEB">
      <w:pPr>
        <w:pStyle w:val="SectionBody"/>
        <w:rPr>
          <w:color w:val="auto"/>
        </w:rPr>
      </w:pPr>
      <w:r w:rsidRPr="008E3E31">
        <w:rPr>
          <w:color w:val="auto"/>
        </w:rPr>
        <w:t>(8) "Dependent child" means any unmarried child or children born to or adopted by a member or retirant of the fund who:</w:t>
      </w:r>
    </w:p>
    <w:p w14:paraId="76E4199D" w14:textId="77777777" w:rsidR="004E6AEB" w:rsidRPr="008E3E31" w:rsidRDefault="004E6AEB" w:rsidP="004E6AEB">
      <w:pPr>
        <w:pStyle w:val="SectionBody"/>
        <w:rPr>
          <w:color w:val="auto"/>
        </w:rPr>
      </w:pPr>
      <w:r w:rsidRPr="008E3E31">
        <w:rPr>
          <w:color w:val="auto"/>
        </w:rPr>
        <w:t>(A) Is under the age of 18;</w:t>
      </w:r>
    </w:p>
    <w:p w14:paraId="27B79319" w14:textId="77777777" w:rsidR="004E6AEB" w:rsidRPr="008E3E31" w:rsidRDefault="004E6AEB" w:rsidP="004E6AEB">
      <w:pPr>
        <w:pStyle w:val="SectionBody"/>
        <w:rPr>
          <w:color w:val="auto"/>
        </w:rPr>
      </w:pPr>
      <w:r w:rsidRPr="008E3E31">
        <w:rPr>
          <w:color w:val="auto"/>
        </w:rPr>
        <w:t>(B) After reaching 18 years of age, continues as a full-time student in an accredited high school, college, university or business or trade school until the child or children reaches the age of 23 years; or</w:t>
      </w:r>
    </w:p>
    <w:p w14:paraId="4892FD39" w14:textId="77777777" w:rsidR="004E6AEB" w:rsidRPr="008E3E31" w:rsidRDefault="004E6AEB" w:rsidP="004E6AEB">
      <w:pPr>
        <w:pStyle w:val="SectionBody"/>
        <w:rPr>
          <w:color w:val="auto"/>
        </w:rPr>
      </w:pPr>
      <w:r w:rsidRPr="008E3E31">
        <w:rPr>
          <w:color w:val="auto"/>
        </w:rPr>
        <w:t>(C) Is financially dependent on the member or retirant by virtue of a permanent mental or physical disability upon evidence satisfactory to the board.</w:t>
      </w:r>
    </w:p>
    <w:p w14:paraId="4A095710" w14:textId="77777777" w:rsidR="004E6AEB" w:rsidRPr="008E3E31" w:rsidRDefault="004E6AEB" w:rsidP="004E6AEB">
      <w:pPr>
        <w:pStyle w:val="SectionBody"/>
        <w:rPr>
          <w:color w:val="auto"/>
        </w:rPr>
      </w:pPr>
      <w:r w:rsidRPr="008E3E31">
        <w:rPr>
          <w:color w:val="auto"/>
        </w:rPr>
        <w:t>(9) "Dependent parent" means the member’s or retirant’s parent or stepparent claimed as a dependent by the member or retirant for federal income tax purposes at the time of the member’s or retirant’s death.</w:t>
      </w:r>
    </w:p>
    <w:p w14:paraId="635DD51B" w14:textId="77777777" w:rsidR="004E6AEB" w:rsidRPr="008E3E31" w:rsidRDefault="004E6AEB" w:rsidP="004E6AEB">
      <w:pPr>
        <w:pStyle w:val="SectionBody"/>
        <w:rPr>
          <w:color w:val="auto"/>
        </w:rPr>
      </w:pPr>
      <w:r w:rsidRPr="008E3E31">
        <w:rPr>
          <w:color w:val="auto"/>
        </w:rPr>
        <w:t>(10) "Employee" means any person regularly employed in the service of the agency as a law-enforcement officer after March 12, 1994, and who is eligible to participate in the fund.</w:t>
      </w:r>
    </w:p>
    <w:p w14:paraId="21C553E9" w14:textId="77777777" w:rsidR="004E6AEB" w:rsidRPr="008E3E31" w:rsidRDefault="004E6AEB" w:rsidP="004E6AEB">
      <w:pPr>
        <w:pStyle w:val="SectionBody"/>
        <w:rPr>
          <w:color w:val="auto"/>
        </w:rPr>
      </w:pPr>
      <w:r w:rsidRPr="008E3E31">
        <w:rPr>
          <w:color w:val="auto"/>
        </w:rPr>
        <w:t>(11) "Employer error" means an omission, misrepresentation or deliberate act in violation of relevant provisions of the West Virginia Code or of the West Virginia Code of State Regulations or the relevant provisions of both the West Virginia Code and of the West Virginia Code of State Regulations by the participating public employer that has resulted in an underpayment or overpayment of contributions required.</w:t>
      </w:r>
    </w:p>
    <w:p w14:paraId="2A30E916" w14:textId="77777777" w:rsidR="004E6AEB" w:rsidRPr="008E3E31" w:rsidRDefault="004E6AEB" w:rsidP="004E6AEB">
      <w:pPr>
        <w:pStyle w:val="SectionBody"/>
        <w:rPr>
          <w:color w:val="auto"/>
        </w:rPr>
      </w:pPr>
      <w:r w:rsidRPr="008E3E31">
        <w:rPr>
          <w:color w:val="auto"/>
        </w:rPr>
        <w:t>(12) "Final average salary" means the average of the highest annual compensation received for employment with the agency, including compensation paid for overtime service, received by the employee during any five calendar years within the employee’s last 10 years of service: </w:t>
      </w:r>
      <w:r w:rsidRPr="008E3E31">
        <w:rPr>
          <w:rStyle w:val="Emphasis"/>
          <w:rFonts w:cs="Arial"/>
          <w:color w:val="auto"/>
          <w:bdr w:val="none" w:sz="0" w:space="0" w:color="auto" w:frame="1"/>
        </w:rPr>
        <w:t>Provided</w:t>
      </w:r>
      <w:r w:rsidRPr="008E3E31">
        <w:rPr>
          <w:color w:val="auto"/>
        </w:rPr>
        <w:t>, That annual compensation for determining benefits during any determination period may not exceed the maximum compensation allowed as adjusted for cost of living in accordance with §5-10D-7 of this code and section 401(a)(17) of the Internal Revenue Code.</w:t>
      </w:r>
    </w:p>
    <w:p w14:paraId="316AC9DC" w14:textId="77777777" w:rsidR="004E6AEB" w:rsidRPr="008E3E31" w:rsidRDefault="004E6AEB" w:rsidP="004E6AEB">
      <w:pPr>
        <w:pStyle w:val="SectionBody"/>
        <w:rPr>
          <w:color w:val="auto"/>
        </w:rPr>
      </w:pPr>
      <w:r w:rsidRPr="008E3E31">
        <w:rPr>
          <w:color w:val="auto"/>
        </w:rPr>
        <w:t>(13) "Fund", "plan", "system" or "retirement system" means the West Virginia State Police Retirement Fund created and established by this article.</w:t>
      </w:r>
    </w:p>
    <w:p w14:paraId="68CEC0BB" w14:textId="77777777" w:rsidR="004E6AEB" w:rsidRPr="008E3E31" w:rsidRDefault="004E6AEB" w:rsidP="004E6AEB">
      <w:pPr>
        <w:pStyle w:val="SectionBody"/>
        <w:rPr>
          <w:color w:val="auto"/>
        </w:rPr>
      </w:pPr>
      <w:r w:rsidRPr="008E3E31">
        <w:rPr>
          <w:color w:val="auto"/>
        </w:rPr>
        <w:t>(14) "Internal Revenue Code" means the Internal Revenue Code of 1986, as amended.</w:t>
      </w:r>
    </w:p>
    <w:p w14:paraId="5EC4AE88" w14:textId="77777777" w:rsidR="004E6AEB" w:rsidRPr="008E3E31" w:rsidRDefault="004E6AEB" w:rsidP="004E6AEB">
      <w:pPr>
        <w:pStyle w:val="SectionBody"/>
        <w:rPr>
          <w:color w:val="auto"/>
        </w:rPr>
      </w:pPr>
      <w:r w:rsidRPr="008E3E31">
        <w:rPr>
          <w:color w:val="auto"/>
        </w:rPr>
        <w:t>(15) "Law-enforcement officer" means an individual employed or otherwise engaged in either a public or private position which involves the rendition of services relating to enforcement of federal, state or local laws for the protection of public or private safety, including, but not limited to, positions as deputy sheriffs, police officers, marshals, bailiffs, court security officers or any other law-enforcement position which requires certification, but excluding positions held by elected sheriffs or appointed chiefs of police whose duties are purely administrative in nature.</w:t>
      </w:r>
    </w:p>
    <w:p w14:paraId="3A688720" w14:textId="77777777" w:rsidR="004E6AEB" w:rsidRPr="008E3E31" w:rsidRDefault="004E6AEB" w:rsidP="004E6AEB">
      <w:pPr>
        <w:pStyle w:val="SectionBody"/>
        <w:rPr>
          <w:color w:val="auto"/>
          <w:u w:val="single"/>
        </w:rPr>
      </w:pPr>
      <w:r w:rsidRPr="008E3E31">
        <w:rPr>
          <w:color w:val="auto"/>
        </w:rPr>
        <w:t>(16</w:t>
      </w:r>
      <w:bookmarkStart w:id="18" w:name="_Hlk120119038"/>
      <w:r w:rsidRPr="008E3E31">
        <w:rPr>
          <w:color w:val="auto"/>
        </w:rPr>
        <w:t xml:space="preserve">) </w:t>
      </w:r>
      <w:r w:rsidRPr="008E3E31">
        <w:rPr>
          <w:color w:val="auto"/>
          <w:u w:val="single"/>
        </w:rPr>
        <w:t>"Medical examination"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p>
    <w:bookmarkEnd w:id="18"/>
    <w:p w14:paraId="5714A9CB" w14:textId="77777777" w:rsidR="004E6AEB" w:rsidRPr="008E3E31" w:rsidRDefault="004E6AEB" w:rsidP="004E6AEB">
      <w:pPr>
        <w:pStyle w:val="SectionBody"/>
        <w:rPr>
          <w:color w:val="auto"/>
        </w:rPr>
      </w:pPr>
      <w:r w:rsidRPr="008E3E31">
        <w:rPr>
          <w:color w:val="auto"/>
          <w:u w:val="single"/>
        </w:rPr>
        <w:t>(17)</w:t>
      </w:r>
      <w:r w:rsidRPr="008E3E31">
        <w:rPr>
          <w:color w:val="auto"/>
        </w:rPr>
        <w:t xml:space="preserve"> "Member" means any person who has contributions standing to his or her credit in the fund and who has not yet entered into retirement status.</w:t>
      </w:r>
    </w:p>
    <w:p w14:paraId="4EC2C269" w14:textId="77777777" w:rsidR="004E6AEB" w:rsidRPr="008E3E31" w:rsidRDefault="004E6AEB" w:rsidP="004E6AEB">
      <w:pPr>
        <w:pStyle w:val="SectionBody"/>
        <w:rPr>
          <w:color w:val="auto"/>
        </w:rPr>
      </w:pPr>
      <w:r w:rsidRPr="008E3E31">
        <w:rPr>
          <w:strike/>
          <w:color w:val="auto"/>
        </w:rPr>
        <w:t>(17)</w:t>
      </w:r>
      <w:r w:rsidRPr="008E3E31">
        <w:rPr>
          <w:color w:val="auto"/>
        </w:rPr>
        <w:t xml:space="preserve"> </w:t>
      </w:r>
      <w:r w:rsidRPr="008E3E31">
        <w:rPr>
          <w:color w:val="auto"/>
          <w:u w:val="single"/>
        </w:rPr>
        <w:t>(18)</w:t>
      </w:r>
      <w:r w:rsidRPr="008E3E31">
        <w:rPr>
          <w:color w:val="auto"/>
        </w:rPr>
        <w:t xml:space="preserve"> "Month of service" means each month for which an employee is paid or entitled to payment for at least one hour of service for which contributions were remitted to the fund. These months shall be credited to the member for the calendar year in which the duties are performed.</w:t>
      </w:r>
    </w:p>
    <w:p w14:paraId="20A9250A" w14:textId="77777777" w:rsidR="004E6AEB" w:rsidRPr="008E3E31" w:rsidRDefault="004E6AEB" w:rsidP="004E6AEB">
      <w:pPr>
        <w:pStyle w:val="SectionBody"/>
        <w:rPr>
          <w:color w:val="auto"/>
        </w:rPr>
      </w:pPr>
      <w:r w:rsidRPr="008E3E31">
        <w:rPr>
          <w:strike/>
          <w:color w:val="auto"/>
        </w:rPr>
        <w:t>(18)</w:t>
      </w:r>
      <w:r w:rsidRPr="008E3E31">
        <w:rPr>
          <w:color w:val="auto"/>
        </w:rPr>
        <w:t xml:space="preserve"> </w:t>
      </w:r>
      <w:r w:rsidRPr="008E3E31">
        <w:rPr>
          <w:color w:val="auto"/>
          <w:u w:val="single"/>
        </w:rPr>
        <w:t>(19)</w:t>
      </w:r>
      <w:r w:rsidRPr="008E3E31">
        <w:rPr>
          <w:color w:val="auto"/>
        </w:rPr>
        <w:t xml:space="preserve"> "Partially disabled" means an employee’s inability, on a probable permanent basis, to perform the essential duties of a law-enforcement officer by reason of any medically determinable physical or mental impairment which has lasted or can be expected to last for a continuous period of not less than 12 months, but which impairment does not preclude the employee from engaging in other types of nonlaw-enforcement employment.</w:t>
      </w:r>
    </w:p>
    <w:p w14:paraId="13FEC3E2" w14:textId="77777777" w:rsidR="004E6AEB" w:rsidRPr="008E3E31" w:rsidRDefault="004E6AEB" w:rsidP="004E6AEB">
      <w:pPr>
        <w:pStyle w:val="SectionBody"/>
        <w:rPr>
          <w:color w:val="auto"/>
        </w:rPr>
      </w:pPr>
      <w:r w:rsidRPr="008E3E31">
        <w:rPr>
          <w:strike/>
          <w:color w:val="auto"/>
        </w:rPr>
        <w:t>(19)</w:t>
      </w:r>
      <w:r w:rsidRPr="008E3E31">
        <w:rPr>
          <w:color w:val="auto"/>
        </w:rPr>
        <w:t xml:space="preserve"> </w:t>
      </w:r>
      <w:r w:rsidRPr="008E3E31">
        <w:rPr>
          <w:color w:val="auto"/>
          <w:u w:val="single"/>
        </w:rPr>
        <w:t>(20)</w:t>
      </w:r>
      <w:r w:rsidRPr="008E3E31">
        <w:rPr>
          <w:color w:val="auto"/>
        </w:rPr>
        <w:t xml:space="preserve"> "Physical or mental impairment" means an impairment that results from an anatomical, physiological or psychological abnormality that is demonstrated by medically accepted clinical and laboratory diagnostic techniques.</w:t>
      </w:r>
    </w:p>
    <w:p w14:paraId="2FAD6103" w14:textId="77777777" w:rsidR="004E6AEB" w:rsidRPr="008E3E31" w:rsidRDefault="004E6AEB" w:rsidP="004E6AEB">
      <w:pPr>
        <w:pStyle w:val="SectionBody"/>
        <w:rPr>
          <w:color w:val="auto"/>
        </w:rPr>
      </w:pPr>
      <w:r w:rsidRPr="008E3E31">
        <w:rPr>
          <w:strike/>
          <w:color w:val="auto"/>
        </w:rPr>
        <w:t>(20)</w:t>
      </w:r>
      <w:r w:rsidRPr="008E3E31">
        <w:rPr>
          <w:color w:val="auto"/>
        </w:rPr>
        <w:t xml:space="preserve"> </w:t>
      </w:r>
      <w:r w:rsidRPr="008E3E31">
        <w:rPr>
          <w:color w:val="auto"/>
          <w:u w:val="single"/>
        </w:rPr>
        <w:t>(21)</w:t>
      </w:r>
      <w:r w:rsidRPr="008E3E31">
        <w:rPr>
          <w:color w:val="auto"/>
        </w:rPr>
        <w:t xml:space="preserve"> "Plan year" means the 12-month period commencing on July 1 of any designated year and ending the following June 30.</w:t>
      </w:r>
    </w:p>
    <w:p w14:paraId="296F7480" w14:textId="77777777" w:rsidR="004E6AEB" w:rsidRPr="008E3E31" w:rsidRDefault="004E6AEB" w:rsidP="004E6AEB">
      <w:pPr>
        <w:pStyle w:val="SectionBody"/>
        <w:rPr>
          <w:color w:val="auto"/>
        </w:rPr>
      </w:pPr>
      <w:r w:rsidRPr="008E3E31">
        <w:rPr>
          <w:strike/>
          <w:color w:val="auto"/>
        </w:rPr>
        <w:t>(21)</w:t>
      </w:r>
      <w:r w:rsidRPr="008E3E31">
        <w:rPr>
          <w:color w:val="auto"/>
        </w:rPr>
        <w:t xml:space="preserve"> </w:t>
      </w:r>
      <w:r w:rsidRPr="008E3E31">
        <w:rPr>
          <w:color w:val="auto"/>
          <w:u w:val="single"/>
        </w:rPr>
        <w:t>(22)</w:t>
      </w:r>
      <w:r w:rsidRPr="008E3E31">
        <w:rPr>
          <w:color w:val="auto"/>
        </w:rPr>
        <w:t xml:space="preserve"> "Qualified public safety employee" means any employee of a participating state or political subdivision who provides police protection, fire fighting services or emergency medical services for any area within the jurisdiction of the state or political subdivision, or such other meaning given to the term by section 72(t)(10)(B) of the Internal Revenue Code or by Treasury Regulation §1.401(a)-1(b)(2)(v) as they may be amended from time to time.</w:t>
      </w:r>
    </w:p>
    <w:p w14:paraId="33D5261F" w14:textId="77777777" w:rsidR="004E6AEB" w:rsidRPr="008E3E31" w:rsidRDefault="004E6AEB" w:rsidP="004E6AEB">
      <w:pPr>
        <w:pStyle w:val="SectionBody"/>
        <w:rPr>
          <w:color w:val="auto"/>
        </w:rPr>
      </w:pPr>
      <w:r w:rsidRPr="008E3E31">
        <w:rPr>
          <w:strike/>
          <w:color w:val="auto"/>
        </w:rPr>
        <w:t>(22)</w:t>
      </w:r>
      <w:r w:rsidRPr="008E3E31">
        <w:rPr>
          <w:color w:val="auto"/>
        </w:rPr>
        <w:t xml:space="preserve"> </w:t>
      </w:r>
      <w:r w:rsidRPr="008E3E31">
        <w:rPr>
          <w:color w:val="auto"/>
          <w:u w:val="single"/>
        </w:rPr>
        <w:t>(23)</w:t>
      </w:r>
      <w:r w:rsidRPr="008E3E31">
        <w:rPr>
          <w:color w:val="auto"/>
        </w:rPr>
        <w:t xml:space="preserve"> "Required beginning date" means April 1 of the calendar year following the later of: (A) The calendar year in which the member attains age 70.5 (if born before July 1, 1949) or age 72 (if born after June 30, 1949); or (B) the calendar year in which he or she retires or otherwise separates from service with the agency.</w:t>
      </w:r>
    </w:p>
    <w:p w14:paraId="13244204" w14:textId="77777777" w:rsidR="004E6AEB" w:rsidRPr="008E3E31" w:rsidRDefault="004E6AEB" w:rsidP="004E6AEB">
      <w:pPr>
        <w:pStyle w:val="SectionBody"/>
        <w:rPr>
          <w:color w:val="auto"/>
        </w:rPr>
      </w:pPr>
      <w:r w:rsidRPr="008E3E31">
        <w:rPr>
          <w:strike/>
          <w:color w:val="auto"/>
        </w:rPr>
        <w:t>(23)</w:t>
      </w:r>
      <w:r w:rsidRPr="008E3E31">
        <w:rPr>
          <w:color w:val="auto"/>
        </w:rPr>
        <w:t xml:space="preserve"> </w:t>
      </w:r>
      <w:r w:rsidRPr="008E3E31">
        <w:rPr>
          <w:color w:val="auto"/>
          <w:u w:val="single"/>
        </w:rPr>
        <w:t>(24)</w:t>
      </w:r>
      <w:r w:rsidRPr="008E3E31">
        <w:rPr>
          <w:color w:val="auto"/>
        </w:rPr>
        <w:t xml:space="preserve"> "Retirant" or "retiree" means any member who commences an annuity payable by the retirement system.</w:t>
      </w:r>
    </w:p>
    <w:p w14:paraId="71054341" w14:textId="77777777" w:rsidR="004E6AEB" w:rsidRPr="008E3E31" w:rsidRDefault="004E6AEB" w:rsidP="004E6AEB">
      <w:pPr>
        <w:pStyle w:val="SectionBody"/>
        <w:rPr>
          <w:color w:val="auto"/>
        </w:rPr>
      </w:pPr>
      <w:r w:rsidRPr="008E3E31">
        <w:rPr>
          <w:strike/>
          <w:color w:val="auto"/>
        </w:rPr>
        <w:t>(24)</w:t>
      </w:r>
      <w:r w:rsidRPr="008E3E31">
        <w:rPr>
          <w:color w:val="auto"/>
        </w:rPr>
        <w:t xml:space="preserve"> </w:t>
      </w:r>
      <w:r w:rsidRPr="008E3E31">
        <w:rPr>
          <w:color w:val="auto"/>
          <w:u w:val="single"/>
        </w:rPr>
        <w:t>(25)</w:t>
      </w:r>
      <w:r w:rsidRPr="008E3E31">
        <w:rPr>
          <w:color w:val="auto"/>
        </w:rPr>
        <w:t xml:space="preserve"> "Salary" means the compensation of an employee, excluding any overtime payments.</w:t>
      </w:r>
    </w:p>
    <w:p w14:paraId="71F21078" w14:textId="77777777" w:rsidR="004E6AEB" w:rsidRPr="008E3E31" w:rsidRDefault="004E6AEB" w:rsidP="004E6AEB">
      <w:pPr>
        <w:pStyle w:val="SectionBody"/>
        <w:rPr>
          <w:color w:val="auto"/>
        </w:rPr>
      </w:pPr>
      <w:r w:rsidRPr="008E3E31">
        <w:rPr>
          <w:strike/>
          <w:color w:val="auto"/>
        </w:rPr>
        <w:t>(25)</w:t>
      </w:r>
      <w:r w:rsidRPr="008E3E31">
        <w:rPr>
          <w:color w:val="auto"/>
        </w:rPr>
        <w:t xml:space="preserve"> </w:t>
      </w:r>
      <w:r w:rsidRPr="008E3E31">
        <w:rPr>
          <w:color w:val="auto"/>
          <w:u w:val="single"/>
        </w:rPr>
        <w:t>(26)</w:t>
      </w:r>
      <w:r w:rsidRPr="008E3E31">
        <w:rPr>
          <w:color w:val="auto"/>
        </w:rPr>
        <w:t xml:space="preserve"> "Surviving spouse" means the person to whom the member or retirant was legally married at the time of the member’s or retirant’s death and who survived the member or retirant.</w:t>
      </w:r>
    </w:p>
    <w:p w14:paraId="6E6EAF2C" w14:textId="77777777" w:rsidR="004E6AEB" w:rsidRPr="008E3E31" w:rsidRDefault="004E6AEB" w:rsidP="004E6AEB">
      <w:pPr>
        <w:pStyle w:val="SectionBody"/>
        <w:rPr>
          <w:color w:val="auto"/>
        </w:rPr>
      </w:pPr>
      <w:r w:rsidRPr="008E3E31">
        <w:rPr>
          <w:strike/>
          <w:color w:val="auto"/>
        </w:rPr>
        <w:t>(26)</w:t>
      </w:r>
      <w:r w:rsidRPr="008E3E31">
        <w:rPr>
          <w:color w:val="auto"/>
        </w:rPr>
        <w:t xml:space="preserve"> </w:t>
      </w:r>
      <w:r w:rsidRPr="008E3E31">
        <w:rPr>
          <w:color w:val="auto"/>
          <w:u w:val="single"/>
        </w:rPr>
        <w:t>(27)</w:t>
      </w:r>
      <w:r w:rsidRPr="008E3E31">
        <w:rPr>
          <w:color w:val="auto"/>
        </w:rPr>
        <w:t xml:space="preserve"> "Totally disabled" means an employee’s probable permanent inability to engage in substantial gainful activity by reason of any medically determined physical or mental impairment that can be expected to result in death or that has lasted or can be expected to last for a continuous period of not less than 12 months. For purposes of this subdivision, an employee is totally disabled only if his or her physical or mental impairments are so severe that he or she is not only unable to perform his or her previous work as an employee of the agency, but also cannot, considering his or her age, education and work experience, engage in any other kind of substantial gainful employment which exists in the state regardless of whether: (A) The work exists in the immediate area in which the employee lives; (B) a specific job vacancy exists; or (C) the employee would be hired if he or she applied for work.</w:t>
      </w:r>
    </w:p>
    <w:p w14:paraId="27431443" w14:textId="77777777" w:rsidR="004E6AEB" w:rsidRPr="008E3E31" w:rsidRDefault="004E6AEB" w:rsidP="004E6AEB">
      <w:pPr>
        <w:pStyle w:val="SectionBody"/>
        <w:rPr>
          <w:color w:val="auto"/>
        </w:rPr>
      </w:pPr>
      <w:r w:rsidRPr="008E3E31">
        <w:rPr>
          <w:strike/>
          <w:color w:val="auto"/>
        </w:rPr>
        <w:t>(27)</w:t>
      </w:r>
      <w:r w:rsidRPr="008E3E31">
        <w:rPr>
          <w:color w:val="auto"/>
        </w:rPr>
        <w:t xml:space="preserve"> </w:t>
      </w:r>
      <w:r w:rsidRPr="008E3E31">
        <w:rPr>
          <w:color w:val="auto"/>
          <w:u w:val="single"/>
        </w:rPr>
        <w:t>(28)</w:t>
      </w:r>
      <w:r w:rsidRPr="008E3E31">
        <w:rPr>
          <w:color w:val="auto"/>
        </w:rPr>
        <w:t xml:space="preserve"> "Years of service" means the months of service acquired by a member while in active employment with the agency divided by 12. Years of service shall be calculated in years and fraction of a year from the date of active employment of the member with the agency through the date of termination of employment or retirement from the agency. If a member returns to active employment with the agency following a previous termination of employment with the agency and the member has not received a refund of contributions plus interest for the previous employment under §15-2A-8 of this code, service shall be calculated separately for each period of continuous employment and years of service shall be the total service for all periods of employment. Years of service shall exclude any periods of employment with the agency for which a refund of contributions plus interest has been paid to the member unless the employee repays the previous withdrawal, as provided in §15-2A-8 of this code, to reinstate the years of service.</w:t>
      </w:r>
    </w:p>
    <w:p w14:paraId="536D09C2" w14:textId="77777777" w:rsidR="004E6AEB" w:rsidRPr="008E3E31" w:rsidRDefault="004E6AEB" w:rsidP="004E6AEB">
      <w:pPr>
        <w:pStyle w:val="SectionHeading"/>
        <w:rPr>
          <w:color w:val="auto"/>
        </w:rPr>
        <w:sectPr w:rsidR="004E6AEB" w:rsidRPr="008E3E31" w:rsidSect="00067606">
          <w:type w:val="continuous"/>
          <w:pgSz w:w="12240" w:h="15840" w:code="1"/>
          <w:pgMar w:top="1440" w:right="1440" w:bottom="1440" w:left="1440" w:header="720" w:footer="720" w:gutter="0"/>
          <w:lnNumType w:countBy="1" w:restart="newSection"/>
          <w:cols w:space="720"/>
          <w:docGrid w:linePitch="360"/>
        </w:sectPr>
      </w:pPr>
      <w:r w:rsidRPr="008E3E31">
        <w:rPr>
          <w:color w:val="auto"/>
        </w:rPr>
        <w:t>§15-2A-9. Awards and benefits for disability – Incurred in performance of duty.</w:t>
      </w:r>
    </w:p>
    <w:p w14:paraId="191C32E4" w14:textId="77777777" w:rsidR="004E6AEB" w:rsidRPr="008E3E31" w:rsidRDefault="004E6AEB" w:rsidP="004E6AEB">
      <w:pPr>
        <w:pStyle w:val="SectionBody"/>
        <w:rPr>
          <w:color w:val="auto"/>
        </w:rPr>
      </w:pPr>
      <w:r w:rsidRPr="008E3E31">
        <w:rPr>
          <w:color w:val="auto"/>
        </w:rPr>
        <w:t xml:space="preserve">(a) Any employee of the agency who has not yet entered retirement status on the basis of age and service and who becomes partially disabled by injury, illness or disease resulting from any occupational risk or hazard inherent in or peculiar to the services required of employees of the agency or incurred pursuant to or while the employee was engaged in the performance of his </w:t>
      </w:r>
      <w:bookmarkEnd w:id="17"/>
      <w:r w:rsidRPr="008E3E31">
        <w:rPr>
          <w:color w:val="auto"/>
        </w:rPr>
        <w:t xml:space="preserve">or her duties as an employee of the agency shall, if, in the opinion of the board </w:t>
      </w:r>
      <w:r w:rsidRPr="008E3E31">
        <w:rPr>
          <w:color w:val="auto"/>
          <w:u w:val="single"/>
        </w:rPr>
        <w:t>based on a medical examination</w:t>
      </w:r>
      <w:r w:rsidRPr="008E3E31">
        <w:rPr>
          <w:color w:val="auto"/>
        </w:rPr>
        <w:t>, he or she is, by reason of that cause, unable to perform adequately the duties required of him or her as an employee of the agency, but is able to engage in other gainful employment in a field other than law enforcement, be retired from active service by the board. The retirant thereafter is entitled to receive annually from the fund in equal monthly installments during his or her lifetime, or until the retirant attains the age of fifty-five or until the disability eligibility sooner terminates, one or the other of two amounts, whichever is greater:</w:t>
      </w:r>
    </w:p>
    <w:p w14:paraId="69D91F61" w14:textId="77777777" w:rsidR="004E6AEB" w:rsidRPr="008E3E31" w:rsidRDefault="004E6AEB" w:rsidP="004E6AEB">
      <w:pPr>
        <w:pStyle w:val="SectionBody"/>
        <w:rPr>
          <w:color w:val="auto"/>
        </w:rPr>
      </w:pPr>
      <w:r w:rsidRPr="008E3E31">
        <w:rPr>
          <w:color w:val="auto"/>
        </w:rPr>
        <w:t>(1) An amount equal to six tenths of the base salary received in the preceding twelve-month employment period: Provided, That if the member had not been employed with the agency for twelve months prior to the disability, the amount of monthly salary shall be annualized for the purpose of determining the benefit; or</w:t>
      </w:r>
    </w:p>
    <w:p w14:paraId="4995C22D" w14:textId="77777777" w:rsidR="004E6AEB" w:rsidRPr="008E3E31" w:rsidRDefault="004E6AEB" w:rsidP="004E6AEB">
      <w:pPr>
        <w:pStyle w:val="SectionBody"/>
        <w:rPr>
          <w:color w:val="auto"/>
        </w:rPr>
      </w:pPr>
      <w:r w:rsidRPr="008E3E31">
        <w:rPr>
          <w:color w:val="auto"/>
        </w:rPr>
        <w:t>(2) The sum of $6,000. The first day of the month following the date in which the retirant attains age fifty-five, the retirant shall receive the benefit provided in section six of this article as it would apply to his or her final average salary based on earnings from the agency through the day immediately preceding his or her disability. The recalculation of benefit upon a retirant attaining age fifty-five shall be considered to be a retirement under the provisions of section six of this article for purposes of determining the amount of annual annuity adjustment and for all other purposes of this article: Provided, That a retirant who is partially disabled under this article may not, while in receipt of benefits for partial disability, be employed as a law-enforcement officer: Provided, however, That a retirant on a partial disability under this article may serve as an elected sheriff or appointed chief of police in the state without a loss of disability retirement benefits as long as the elected or appointed position is shown, to the satisfaction of the board, to require the performance of administrative duties and functions only, as opposed to the full range of duties of a law-enforcement officer.</w:t>
      </w:r>
    </w:p>
    <w:p w14:paraId="11470E72" w14:textId="77777777" w:rsidR="004E6AEB" w:rsidRPr="008E3E31" w:rsidRDefault="004E6AEB" w:rsidP="004E6AEB">
      <w:pPr>
        <w:pStyle w:val="SectionBody"/>
        <w:rPr>
          <w:color w:val="auto"/>
        </w:rPr>
      </w:pPr>
      <w:r w:rsidRPr="008E3E31">
        <w:rPr>
          <w:color w:val="auto"/>
        </w:rPr>
        <w:t xml:space="preserve">(b) </w:t>
      </w:r>
      <w:r w:rsidRPr="008E3E31">
        <w:rPr>
          <w:color w:val="auto"/>
          <w:u w:val="single"/>
        </w:rPr>
        <w:t>If in the opinion of the board based on a medical examination</w:t>
      </w:r>
      <w:r w:rsidRPr="008E3E31">
        <w:rPr>
          <w:color w:val="auto"/>
        </w:rPr>
        <w:t xml:space="preserve"> any member who has not yet entered retirement status on the basis of age and service and who becomes physically or mentally disabled by injury, illness or disease on a probable permanent basis resulting from any occupational risk or hazard inherent in or peculiar to the services required of employees of the agency or incurred pursuant to or while the employee was or is engaged in the performance of his or her duties as an employee of the agency to the extent that the employee is incapacitated ever to engage in any gainful employment, the employee is entitled to receive annually, and there shall be paid from the fund in equal monthly installments during his or her lifetime or until the disability sooner terminates, an amount equal to the base salary received by the employee in the preceding full twelve-month employment period. Until a member has worked twelve months, the amount of monthly base salary shall be annualized for the purpose of determining the benefit.</w:t>
      </w:r>
    </w:p>
    <w:p w14:paraId="6E01D393" w14:textId="77777777" w:rsidR="004E6AEB" w:rsidRPr="008E3E31" w:rsidRDefault="004E6AEB" w:rsidP="004E6AEB">
      <w:pPr>
        <w:pStyle w:val="SectionBody"/>
        <w:rPr>
          <w:color w:val="auto"/>
        </w:rPr>
      </w:pPr>
      <w:r w:rsidRPr="008E3E31">
        <w:rPr>
          <w:color w:val="auto"/>
        </w:rPr>
        <w:t>(c) Disability benefit payments made pursuant to subsection (a) or (b) of this section will begin the first day of the month following board approval and termination of employment or as ordered by a court of competent jurisdiction.</w:t>
      </w:r>
    </w:p>
    <w:p w14:paraId="571E9607" w14:textId="77777777" w:rsidR="004E6AEB" w:rsidRPr="008E3E31" w:rsidRDefault="004E6AEB" w:rsidP="004E6AEB">
      <w:pPr>
        <w:pStyle w:val="SectionBody"/>
        <w:rPr>
          <w:color w:val="auto"/>
        </w:rPr>
        <w:sectPr w:rsidR="004E6AEB" w:rsidRPr="008E3E31" w:rsidSect="00362160">
          <w:type w:val="continuous"/>
          <w:pgSz w:w="12240" w:h="15840"/>
          <w:pgMar w:top="1440" w:right="1440" w:bottom="1440" w:left="1440" w:header="720" w:footer="720" w:gutter="0"/>
          <w:lnNumType w:countBy="1" w:restart="newSection"/>
          <w:cols w:space="720"/>
          <w:noEndnote/>
          <w:docGrid w:linePitch="299"/>
        </w:sectPr>
      </w:pPr>
      <w:r w:rsidRPr="008E3E31">
        <w:rPr>
          <w:color w:val="auto"/>
        </w:rPr>
        <w:t>(d) The superintendent of the agency may expend moneys from funds appropriated for the agency in payment of medical, surgical, laboratory, x-ray, hospital, ambulance and dental expenses and fees and reasonable costs and expenses incurred in the purchase of artificial limbs and other approved appliances which may be reasonably necessary for any retirant who is temporarily, permanently or totally disabled by injury, illness or disease resulting from any occupational risk or hazard inherent in or peculiar to the service required of employees of the agency or incurred pursuant to or while the employee was or shall be engaged in the performance of duties as an employee of the agency. Whenever the superintendent determines that any disabled retirant is ineligible to receive any of the benefits in this section at public expense, the superintendent shall, at the request of the disabled retirant, refer the matter to the board for hearing and final decision. In no case will the compensation rendered to health care providers for medical and hospital services exceed the then current rate schedule approved by the West Virginia Insurance Commission. Upon termination of employment and receipt of properly executed forms from the agency and the member, the board shall process the member's disability retirement benefit and commence annuity payments as soon as administratively feasible.</w:t>
      </w:r>
    </w:p>
    <w:p w14:paraId="4B6E6C79" w14:textId="77777777" w:rsidR="004E6AEB" w:rsidRPr="008E3E31" w:rsidRDefault="004E6AEB" w:rsidP="004E6AEB">
      <w:pPr>
        <w:pStyle w:val="ChapterHeading"/>
        <w:rPr>
          <w:rFonts w:cs="Arial"/>
          <w:color w:val="auto"/>
        </w:rPr>
        <w:sectPr w:rsidR="004E6AEB" w:rsidRPr="008E3E31" w:rsidSect="00E8388A">
          <w:headerReference w:type="even" r:id="rId14"/>
          <w:headerReference w:type="default" r:id="rId15"/>
          <w:footerReference w:type="even" r:id="rId16"/>
          <w:footerReference w:type="default" r:id="rId17"/>
          <w:headerReference w:type="first" r:id="rId18"/>
          <w:type w:val="continuous"/>
          <w:pgSz w:w="12240" w:h="15840"/>
          <w:pgMar w:top="1440" w:right="1440" w:bottom="1440" w:left="1440" w:header="720" w:footer="720" w:gutter="0"/>
          <w:cols w:space="720"/>
          <w:noEndnote/>
          <w:docGrid w:linePitch="299"/>
        </w:sectPr>
      </w:pPr>
      <w:r w:rsidRPr="008E3E31">
        <w:rPr>
          <w:rFonts w:cs="Arial"/>
          <w:color w:val="auto"/>
        </w:rPr>
        <w:t>CHAPTER 16. public health.</w:t>
      </w:r>
    </w:p>
    <w:p w14:paraId="6644474E" w14:textId="77777777" w:rsidR="004E6AEB" w:rsidRPr="008E3E31" w:rsidRDefault="004E6AEB" w:rsidP="004E6AEB">
      <w:pPr>
        <w:pStyle w:val="ArticleHeading"/>
        <w:rPr>
          <w:rFonts w:cs="Arial"/>
          <w:color w:val="auto"/>
        </w:rPr>
      </w:pPr>
      <w:r w:rsidRPr="008E3E31">
        <w:rPr>
          <w:rFonts w:cs="Arial"/>
          <w:color w:val="auto"/>
        </w:rPr>
        <w:t>ARTICLE 5V. emergency medical services retiremeNt system act.</w:t>
      </w:r>
    </w:p>
    <w:p w14:paraId="64706402" w14:textId="77777777" w:rsidR="004E6AEB" w:rsidRPr="008E3E31" w:rsidRDefault="004E6AEB" w:rsidP="004E6AEB">
      <w:pPr>
        <w:pStyle w:val="SectionHeading"/>
        <w:rPr>
          <w:rFonts w:cs="Arial"/>
          <w:color w:val="auto"/>
        </w:rPr>
        <w:sectPr w:rsidR="004E6AEB" w:rsidRPr="008E3E31" w:rsidSect="00E8388A">
          <w:type w:val="continuous"/>
          <w:pgSz w:w="12240" w:h="15840" w:code="1"/>
          <w:pgMar w:top="1440" w:right="1440" w:bottom="1440" w:left="1440" w:header="720" w:footer="720" w:gutter="0"/>
          <w:lnNumType w:countBy="1" w:restart="newSection"/>
          <w:cols w:space="720"/>
          <w:titlePg/>
          <w:docGrid w:linePitch="360"/>
        </w:sectPr>
      </w:pPr>
      <w:bookmarkStart w:id="19" w:name="_Hlk120100497"/>
      <w:r w:rsidRPr="008E3E31">
        <w:rPr>
          <w:rFonts w:cs="Arial"/>
          <w:color w:val="auto"/>
        </w:rPr>
        <w:t>§16-5V-2. Definitions.</w:t>
      </w:r>
    </w:p>
    <w:p w14:paraId="46B9976A" w14:textId="77777777" w:rsidR="004E6AEB" w:rsidRPr="008E3E31" w:rsidRDefault="004E6AEB" w:rsidP="004E6AEB">
      <w:pPr>
        <w:pStyle w:val="SectionBody"/>
        <w:rPr>
          <w:color w:val="auto"/>
        </w:rPr>
      </w:pPr>
      <w:r w:rsidRPr="008E3E31">
        <w:rPr>
          <w:color w:val="auto"/>
        </w:rPr>
        <w:t xml:space="preserve">As used in this article, unless a federal law or regulation or the context clearly requires a different </w:t>
      </w:r>
      <w:bookmarkEnd w:id="19"/>
      <w:r w:rsidRPr="008E3E31">
        <w:rPr>
          <w:color w:val="auto"/>
        </w:rPr>
        <w:t>meaning:</w:t>
      </w:r>
    </w:p>
    <w:p w14:paraId="58F28C8E" w14:textId="77777777" w:rsidR="004E6AEB" w:rsidRPr="008E3E31" w:rsidRDefault="004E6AEB" w:rsidP="004E6AEB">
      <w:pPr>
        <w:pStyle w:val="SectionBody"/>
        <w:rPr>
          <w:color w:val="auto"/>
        </w:rPr>
      </w:pPr>
      <w:r w:rsidRPr="008E3E31">
        <w:rPr>
          <w:color w:val="auto"/>
        </w:rPr>
        <w:t>(a) "Accrued benefit" means on behalf of any member two and six 10ths percent per year of the member’s final average salary for the first 20 years of credited service. Additionally, two percent per year for 21 through 25 years and one and one-half percent per year for each year over 25 years will be credited with a maximum benefit of 67 percent. A member’s accrued benefit may not exceed the limits of section 415 of the Internal Revenue Code and is subject to the provisions of §16-5V-12 of this code.</w:t>
      </w:r>
    </w:p>
    <w:p w14:paraId="6C0715A0" w14:textId="77777777" w:rsidR="004E6AEB" w:rsidRPr="008E3E31" w:rsidRDefault="004E6AEB" w:rsidP="004E6AEB">
      <w:pPr>
        <w:pStyle w:val="SectionBody"/>
        <w:rPr>
          <w:color w:val="auto"/>
        </w:rPr>
      </w:pPr>
      <w:r w:rsidRPr="008E3E31">
        <w:rPr>
          <w:color w:val="auto"/>
        </w:rPr>
        <w:t>(1) The board may, upon the recommendation of the board’s actuary, increase the employees’ contribution rate to 10 and five-tenths percent should the funding of the plan not reach 70 percent funded by July 1, 2012. The board shall decrease the contribution rate to eight and one-half percent once the plan funding reaches the 70 percent support objective as of any later actuarial valuation date.</w:t>
      </w:r>
    </w:p>
    <w:p w14:paraId="66D5867F" w14:textId="77777777" w:rsidR="004E6AEB" w:rsidRPr="008E3E31" w:rsidRDefault="004E6AEB" w:rsidP="004E6AEB">
      <w:pPr>
        <w:pStyle w:val="SectionBody"/>
        <w:rPr>
          <w:color w:val="auto"/>
        </w:rPr>
      </w:pPr>
      <w:r w:rsidRPr="008E3E31">
        <w:rPr>
          <w:color w:val="auto"/>
        </w:rPr>
        <w:t>(2) Upon reaching the 75 percent actuarial funded level, as of an actuarial valuation date, the board shall increase the two and six-tenths percent to two and three-quarter percent for the first 20 years of credited service. The maximum benefit will also be increased from 67 percent to 90 percent.</w:t>
      </w:r>
    </w:p>
    <w:p w14:paraId="28959B37" w14:textId="77777777" w:rsidR="004E6AEB" w:rsidRPr="008E3E31" w:rsidRDefault="004E6AEB" w:rsidP="004E6AEB">
      <w:pPr>
        <w:pStyle w:val="SectionBody"/>
        <w:rPr>
          <w:color w:val="auto"/>
        </w:rPr>
      </w:pPr>
      <w:r w:rsidRPr="008E3E31">
        <w:rPr>
          <w:color w:val="auto"/>
        </w:rPr>
        <w:t>(b) "Accumulated contributions" means the sum of all retirement contributions deducted from the compensation of a member, or paid on his or her behalf as a result of covered employment, together with regular interest on the deducted amounts.</w:t>
      </w:r>
    </w:p>
    <w:p w14:paraId="0E706819" w14:textId="77777777" w:rsidR="004E6AEB" w:rsidRPr="008E3E31" w:rsidRDefault="004E6AEB" w:rsidP="004E6AEB">
      <w:pPr>
        <w:pStyle w:val="SectionBody"/>
        <w:rPr>
          <w:color w:val="auto"/>
        </w:rPr>
      </w:pPr>
      <w:r w:rsidRPr="008E3E31">
        <w:rPr>
          <w:color w:val="auto"/>
        </w:rPr>
        <w:t>(c) "Active military duty" means full-time active duty with any branch of the armed forces of the United States, including service with the National Guard or reserve military forces when the member has been called to active full-time duty and has received no compensation during the period of that duty from any board or employer other than the armed forces.</w:t>
      </w:r>
    </w:p>
    <w:p w14:paraId="095635C4" w14:textId="77777777" w:rsidR="004E6AEB" w:rsidRPr="008E3E31" w:rsidRDefault="004E6AEB" w:rsidP="004E6AEB">
      <w:pPr>
        <w:pStyle w:val="SectionBody"/>
        <w:rPr>
          <w:color w:val="auto"/>
        </w:rPr>
      </w:pPr>
      <w:r w:rsidRPr="008E3E31">
        <w:rPr>
          <w:color w:val="auto"/>
        </w:rPr>
        <w:t>(d) "Actuarial equivalent" means a benefit of equal value computed upon the basis of the mortality table and interest rates as set and adopted by the board in accordance with the provisions of this article.</w:t>
      </w:r>
    </w:p>
    <w:p w14:paraId="4B5959E6" w14:textId="77777777" w:rsidR="004E6AEB" w:rsidRPr="008E3E31" w:rsidRDefault="004E6AEB" w:rsidP="004E6AEB">
      <w:pPr>
        <w:pStyle w:val="SectionBody"/>
        <w:rPr>
          <w:color w:val="auto"/>
        </w:rPr>
      </w:pPr>
      <w:r w:rsidRPr="008E3E31">
        <w:rPr>
          <w:color w:val="auto"/>
        </w:rPr>
        <w:t>(e) "Annual compensation" means the wages paid to the member during covered employment within the meaning of section 3401(a) of the Internal Revenue Code, but determined without regard to any rules that limit the remuneration included in wages based upon the nature or location of employment or services performed during the plan year plus amounts excluded under section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 of living in accordance with §5-10D-7 of this code and section 401(a)(17) of the Internal Revenue Code.</w:t>
      </w:r>
    </w:p>
    <w:p w14:paraId="3DDAA126" w14:textId="77777777" w:rsidR="004E6AEB" w:rsidRPr="008E3E31" w:rsidRDefault="004E6AEB" w:rsidP="004E6AEB">
      <w:pPr>
        <w:pStyle w:val="SectionBody"/>
        <w:rPr>
          <w:color w:val="auto"/>
        </w:rPr>
      </w:pPr>
      <w:r w:rsidRPr="008E3E31">
        <w:rPr>
          <w:color w:val="auto"/>
        </w:rPr>
        <w:t>(f) "Annual leave service" means accrued annual leave.</w:t>
      </w:r>
    </w:p>
    <w:p w14:paraId="07650B6B" w14:textId="77777777" w:rsidR="004E6AEB" w:rsidRPr="008E3E31" w:rsidRDefault="004E6AEB" w:rsidP="004E6AEB">
      <w:pPr>
        <w:pStyle w:val="SectionBody"/>
        <w:rPr>
          <w:color w:val="auto"/>
        </w:rPr>
      </w:pPr>
      <w:r w:rsidRPr="008E3E31">
        <w:rPr>
          <w:color w:val="auto"/>
        </w:rPr>
        <w:t>(g) "Annuity starting date" means the first day of the month for which an annuity is payable after submission of a retirement application. For purposes of this subsection, if retirement income payments commence after the normal retirement age, "retirement" means the first day of the month following or coincident with the latter of the last day the member worked in covered employment or the member’s normal retirement age and after completing proper written application for retirement on an application supplied by the board.</w:t>
      </w:r>
    </w:p>
    <w:p w14:paraId="4A73CED4" w14:textId="77777777" w:rsidR="004E6AEB" w:rsidRPr="008E3E31" w:rsidRDefault="004E6AEB" w:rsidP="004E6AEB">
      <w:pPr>
        <w:pStyle w:val="SectionBody"/>
        <w:rPr>
          <w:color w:val="auto"/>
        </w:rPr>
      </w:pPr>
      <w:r w:rsidRPr="008E3E31">
        <w:rPr>
          <w:color w:val="auto"/>
        </w:rPr>
        <w:t>(h) "Board" means the Consolidated Public Retirement Board.</w:t>
      </w:r>
    </w:p>
    <w:p w14:paraId="57D27561" w14:textId="77777777" w:rsidR="004E6AEB" w:rsidRPr="008E3E31" w:rsidRDefault="004E6AEB" w:rsidP="004E6AEB">
      <w:pPr>
        <w:pStyle w:val="SectionBody"/>
        <w:rPr>
          <w:color w:val="auto"/>
        </w:rPr>
      </w:pPr>
      <w:r w:rsidRPr="008E3E31">
        <w:rPr>
          <w:color w:val="auto"/>
        </w:rPr>
        <w:t>(i) "Contributing service" or "contributory service" means service rendered by a member while employed by a participating public employer for which the member made contributions to the plan.</w:t>
      </w:r>
    </w:p>
    <w:p w14:paraId="3FEDE653" w14:textId="77777777" w:rsidR="004E6AEB" w:rsidRPr="008E3E31" w:rsidRDefault="004E6AEB" w:rsidP="004E6AEB">
      <w:pPr>
        <w:pStyle w:val="SectionBody"/>
        <w:rPr>
          <w:color w:val="auto"/>
        </w:rPr>
      </w:pPr>
      <w:r w:rsidRPr="008E3E31">
        <w:rPr>
          <w:color w:val="auto"/>
        </w:rPr>
        <w:t>(j) "County commission or political subdivision" has the meaning ascribed to it in this code.</w:t>
      </w:r>
    </w:p>
    <w:p w14:paraId="24A9E10F" w14:textId="77777777" w:rsidR="004E6AEB" w:rsidRPr="008E3E31" w:rsidRDefault="004E6AEB" w:rsidP="004E6AEB">
      <w:pPr>
        <w:pStyle w:val="SectionBody"/>
        <w:rPr>
          <w:color w:val="auto"/>
        </w:rPr>
      </w:pPr>
      <w:r w:rsidRPr="008E3E31">
        <w:rPr>
          <w:color w:val="auto"/>
        </w:rPr>
        <w:t>(k) "Covered employment" means either: (1) Employment as a full-time emergency medical technician, emergency medical technician/paramedic or emergency medical services/registered nurse and the active performance of the duties required of emergency medical services officers; or (2)  the period of time during which active duties are not performed but disability benefits are received under this article; or (3) concurrent employment by an emergency medical services officer in a job or jobs in addition to his or her employment as an emergency medical services officer where the secondary employment requires the emergency medical services officer to be a member of another retirement system which is administered by the Consolidated Public Retirement Board pursuant to this code: </w:t>
      </w:r>
      <w:r w:rsidRPr="008E3E31">
        <w:rPr>
          <w:i/>
          <w:iCs/>
          <w:color w:val="auto"/>
          <w:bdr w:val="none" w:sz="0" w:space="0" w:color="auto" w:frame="1"/>
        </w:rPr>
        <w:t>Provided,</w:t>
      </w:r>
      <w:r w:rsidRPr="008E3E31">
        <w:rPr>
          <w:color w:val="auto"/>
        </w:rPr>
        <w:t> That the emergency medical services officer contributes to the fund created in this article the amount specified as the member’s contribution in §16-5V-8 of this code.</w:t>
      </w:r>
    </w:p>
    <w:p w14:paraId="242BCD4D" w14:textId="77777777" w:rsidR="004E6AEB" w:rsidRPr="008E3E31" w:rsidRDefault="004E6AEB" w:rsidP="004E6AEB">
      <w:pPr>
        <w:pStyle w:val="SectionBody"/>
        <w:rPr>
          <w:color w:val="auto"/>
        </w:rPr>
      </w:pPr>
      <w:r w:rsidRPr="008E3E31">
        <w:rPr>
          <w:color w:val="auto"/>
        </w:rPr>
        <w:t>(l) "Credited service" means the sum of a member’s years of service, active military duty, disability service and accrued annual and sick leave service.</w:t>
      </w:r>
    </w:p>
    <w:p w14:paraId="3F6FB613" w14:textId="77777777" w:rsidR="004E6AEB" w:rsidRPr="008E3E31" w:rsidRDefault="004E6AEB" w:rsidP="004E6AEB">
      <w:pPr>
        <w:pStyle w:val="SectionBody"/>
        <w:rPr>
          <w:color w:val="auto"/>
        </w:rPr>
      </w:pPr>
      <w:r w:rsidRPr="008E3E31">
        <w:rPr>
          <w:color w:val="auto"/>
        </w:rPr>
        <w:t>(m) "Dependent child" means either:</w:t>
      </w:r>
    </w:p>
    <w:p w14:paraId="3BA8CC19" w14:textId="77777777" w:rsidR="004E6AEB" w:rsidRPr="008E3E31" w:rsidRDefault="004E6AEB" w:rsidP="004E6AEB">
      <w:pPr>
        <w:pStyle w:val="SectionBody"/>
        <w:rPr>
          <w:color w:val="auto"/>
        </w:rPr>
      </w:pPr>
      <w:r w:rsidRPr="008E3E31">
        <w:rPr>
          <w:color w:val="auto"/>
        </w:rPr>
        <w:t>(1) An unmarried person under age 18 who is:</w:t>
      </w:r>
    </w:p>
    <w:p w14:paraId="55AAA2B6" w14:textId="77777777" w:rsidR="004E6AEB" w:rsidRPr="008E3E31" w:rsidRDefault="004E6AEB" w:rsidP="004E6AEB">
      <w:pPr>
        <w:pStyle w:val="SectionBody"/>
        <w:rPr>
          <w:color w:val="auto"/>
        </w:rPr>
      </w:pPr>
      <w:r w:rsidRPr="008E3E31">
        <w:rPr>
          <w:color w:val="auto"/>
        </w:rPr>
        <w:t>(A) A natural child of the member;</w:t>
      </w:r>
    </w:p>
    <w:p w14:paraId="0E3112D6" w14:textId="77777777" w:rsidR="004E6AEB" w:rsidRPr="008E3E31" w:rsidRDefault="004E6AEB" w:rsidP="004E6AEB">
      <w:pPr>
        <w:pStyle w:val="SectionBody"/>
        <w:rPr>
          <w:color w:val="auto"/>
        </w:rPr>
      </w:pPr>
      <w:r w:rsidRPr="008E3E31">
        <w:rPr>
          <w:color w:val="auto"/>
        </w:rPr>
        <w:t>(B) A legally adopted child of the member;</w:t>
      </w:r>
    </w:p>
    <w:p w14:paraId="0BAC52BE" w14:textId="77777777" w:rsidR="004E6AEB" w:rsidRPr="008E3E31" w:rsidRDefault="004E6AEB" w:rsidP="004E6AEB">
      <w:pPr>
        <w:pStyle w:val="SectionBody"/>
        <w:rPr>
          <w:color w:val="auto"/>
        </w:rPr>
      </w:pPr>
      <w:r w:rsidRPr="008E3E31">
        <w:rPr>
          <w:color w:val="auto"/>
        </w:rPr>
        <w:t>(C) A child who at the time of the member’s death was living with the member while the member was an adopting parent during any period of probation; or</w:t>
      </w:r>
    </w:p>
    <w:p w14:paraId="6CEF02EF" w14:textId="77777777" w:rsidR="004E6AEB" w:rsidRPr="008E3E31" w:rsidRDefault="004E6AEB" w:rsidP="004E6AEB">
      <w:pPr>
        <w:pStyle w:val="SectionBody"/>
        <w:rPr>
          <w:color w:val="auto"/>
        </w:rPr>
      </w:pPr>
      <w:r w:rsidRPr="008E3E31">
        <w:rPr>
          <w:color w:val="auto"/>
        </w:rPr>
        <w:t>(D) A stepchild of the member residing in the member’s household at the time of the member’s death; or</w:t>
      </w:r>
    </w:p>
    <w:p w14:paraId="285088B5" w14:textId="77777777" w:rsidR="004E6AEB" w:rsidRPr="008E3E31" w:rsidRDefault="004E6AEB" w:rsidP="004E6AEB">
      <w:pPr>
        <w:pStyle w:val="SectionBody"/>
        <w:rPr>
          <w:color w:val="auto"/>
        </w:rPr>
      </w:pPr>
      <w:r w:rsidRPr="008E3E31">
        <w:rPr>
          <w:color w:val="auto"/>
        </w:rPr>
        <w:t>(2) Any unmarried child under age 23:</w:t>
      </w:r>
    </w:p>
    <w:p w14:paraId="3499413A" w14:textId="77777777" w:rsidR="004E6AEB" w:rsidRPr="008E3E31" w:rsidRDefault="004E6AEB" w:rsidP="004E6AEB">
      <w:pPr>
        <w:pStyle w:val="SectionBody"/>
        <w:rPr>
          <w:color w:val="auto"/>
        </w:rPr>
      </w:pPr>
      <w:r w:rsidRPr="008E3E31">
        <w:rPr>
          <w:color w:val="auto"/>
        </w:rPr>
        <w:t>(A) Who is enrolled as a full-time student in an accredited college or university;</w:t>
      </w:r>
    </w:p>
    <w:p w14:paraId="76680DC2" w14:textId="77777777" w:rsidR="004E6AEB" w:rsidRPr="008E3E31" w:rsidRDefault="004E6AEB" w:rsidP="004E6AEB">
      <w:pPr>
        <w:pStyle w:val="SectionBody"/>
        <w:rPr>
          <w:color w:val="auto"/>
        </w:rPr>
      </w:pPr>
      <w:r w:rsidRPr="008E3E31">
        <w:rPr>
          <w:color w:val="auto"/>
        </w:rPr>
        <w:t>(B) Who was claimed as a dependent by the member for federal income tax purposes at the time of the member’s death; and</w:t>
      </w:r>
    </w:p>
    <w:p w14:paraId="10E4B474" w14:textId="77777777" w:rsidR="004E6AEB" w:rsidRPr="008E3E31" w:rsidRDefault="004E6AEB" w:rsidP="004E6AEB">
      <w:pPr>
        <w:pStyle w:val="SectionBody"/>
        <w:rPr>
          <w:color w:val="auto"/>
        </w:rPr>
      </w:pPr>
      <w:r w:rsidRPr="008E3E31">
        <w:rPr>
          <w:color w:val="auto"/>
        </w:rPr>
        <w:t>(C) Whose relationship with the member is described in paragraph (A), (B) or (C), subdivision (1) of this subsection.</w:t>
      </w:r>
    </w:p>
    <w:p w14:paraId="30EB8C0D" w14:textId="77777777" w:rsidR="004E6AEB" w:rsidRPr="008E3E31" w:rsidRDefault="004E6AEB" w:rsidP="004E6AEB">
      <w:pPr>
        <w:pStyle w:val="SectionBody"/>
        <w:rPr>
          <w:color w:val="auto"/>
        </w:rPr>
      </w:pPr>
      <w:r w:rsidRPr="008E3E31">
        <w:rPr>
          <w:color w:val="auto"/>
        </w:rPr>
        <w:t>(n) "Dependent parent" means the father or mother of the member who was claimed as a dependent by the member for federal income tax purposes at the time of the member’s death.</w:t>
      </w:r>
    </w:p>
    <w:p w14:paraId="57689441" w14:textId="77777777" w:rsidR="004E6AEB" w:rsidRPr="008E3E31" w:rsidRDefault="004E6AEB" w:rsidP="004E6AEB">
      <w:pPr>
        <w:pStyle w:val="SectionBody"/>
        <w:rPr>
          <w:color w:val="auto"/>
        </w:rPr>
      </w:pPr>
      <w:r w:rsidRPr="008E3E31">
        <w:rPr>
          <w:color w:val="auto"/>
        </w:rPr>
        <w:t xml:space="preserve">(o) "Disability service" means service received by a member, expressed in whole years, fractions thereof or both, equal to one half of the whole years, fractions thereof, or both, during which time a member receives disability benefits under this article. </w:t>
      </w:r>
    </w:p>
    <w:p w14:paraId="620C7108" w14:textId="77777777" w:rsidR="004E6AEB" w:rsidRPr="008E3E31" w:rsidRDefault="004E6AEB" w:rsidP="004E6AEB">
      <w:pPr>
        <w:pStyle w:val="SectionBody"/>
        <w:rPr>
          <w:color w:val="auto"/>
        </w:rPr>
      </w:pPr>
      <w:r w:rsidRPr="008E3E31">
        <w:rPr>
          <w:color w:val="auto"/>
        </w:rPr>
        <w:t>(p) "Early retirement age" means age 45 or over and completion of 20 years of contributory service.</w:t>
      </w:r>
    </w:p>
    <w:p w14:paraId="12591D92" w14:textId="77777777" w:rsidR="004E6AEB" w:rsidRPr="008E3E31" w:rsidRDefault="004E6AEB" w:rsidP="004E6AEB">
      <w:pPr>
        <w:pStyle w:val="SectionBody"/>
        <w:rPr>
          <w:color w:val="auto"/>
        </w:rPr>
      </w:pPr>
      <w:r w:rsidRPr="008E3E31">
        <w:rPr>
          <w:color w:val="auto"/>
        </w:rPr>
        <w:t>(q) "Effective date" means January 1, 2008.</w:t>
      </w:r>
    </w:p>
    <w:p w14:paraId="7FD01F76" w14:textId="77777777" w:rsidR="004E6AEB" w:rsidRPr="008E3E31" w:rsidRDefault="004E6AEB" w:rsidP="004E6AEB">
      <w:pPr>
        <w:pStyle w:val="SectionBody"/>
        <w:rPr>
          <w:color w:val="auto"/>
        </w:rPr>
      </w:pPr>
      <w:r w:rsidRPr="008E3E31">
        <w:rPr>
          <w:color w:val="auto"/>
        </w:rPr>
        <w:t>(r) "Emergency medical services officer" means an individual employed by the state, county or other political subdivision as a medical professional who is qualified to respond to medical emergencies, aids the sick and injured and arranges or transports to medical facilities, as defined by the West Virginia Office of Emergency Medical Services. This definition is construed to include employed ambulance providers and other services such as law enforcement, rescue or fire department personnel who primarily perform these functions and are not provided any other credited service benefits or retirement plans. These persons may hold the rank of emergency medical technician/basic, emergency medical technician/paramedic, emergency medical services/registered nurse, or others as defined by the West Virginia Office of Emergency Medical Services and the Consolidated Public Retirement Board.</w:t>
      </w:r>
    </w:p>
    <w:p w14:paraId="6E53DF43" w14:textId="77777777" w:rsidR="004E6AEB" w:rsidRPr="008E3E31" w:rsidRDefault="004E6AEB" w:rsidP="004E6AEB">
      <w:pPr>
        <w:pStyle w:val="SectionBody"/>
        <w:rPr>
          <w:color w:val="auto"/>
        </w:rPr>
      </w:pPr>
      <w:r w:rsidRPr="008E3E31">
        <w:rPr>
          <w:color w:val="auto"/>
        </w:rPr>
        <w:t>(s) "Employer error" means an omission, misrepresentation or deliberate act in violation of relevant provisions of the West Virginia Code or of the West Virginia Code of State Rules or the relevant provisions of both the West Virginia Code and of the West Virginia Code of State Rules by the participating public employer that has resulted in an underpayment or overpayment of contributions required.</w:t>
      </w:r>
    </w:p>
    <w:p w14:paraId="22A8EEAC" w14:textId="77777777" w:rsidR="004E6AEB" w:rsidRPr="008E3E31" w:rsidRDefault="004E6AEB" w:rsidP="004E6AEB">
      <w:pPr>
        <w:pStyle w:val="SectionBody"/>
        <w:rPr>
          <w:color w:val="auto"/>
        </w:rPr>
      </w:pPr>
      <w:r w:rsidRPr="008E3E31">
        <w:rPr>
          <w:color w:val="auto"/>
        </w:rPr>
        <w:t>(t) "Final average salary" means the average of the highest annual compensation received for covered employment by the member during any five consecutive plan years within the member’s last 10 years of service while employed, prior to any disability payment. If the member did not have annual compensation for the five full plan years preceding the member’s attainment of normal retirement age and during that period the member received disability benefits under this article, then "final average salary" means the average of the monthly salary determined paid to the member during that period as determined under §16-5V-19 of this code multiplied by 12. Final average salary does not include any lump sum payment for unused, accrued leave of any kind or character.</w:t>
      </w:r>
    </w:p>
    <w:p w14:paraId="45D91486" w14:textId="77777777" w:rsidR="004E6AEB" w:rsidRPr="008E3E31" w:rsidRDefault="004E6AEB" w:rsidP="004E6AEB">
      <w:pPr>
        <w:pStyle w:val="SectionBody"/>
        <w:rPr>
          <w:color w:val="auto"/>
        </w:rPr>
      </w:pPr>
      <w:r w:rsidRPr="008E3E31">
        <w:rPr>
          <w:color w:val="auto"/>
        </w:rPr>
        <w:t>(u) "Full-time employment" means permanent employment of an employee by a participating public employer in a position which normally requires 12 months per year service and requires at least 1040 hours per year service in that position.</w:t>
      </w:r>
    </w:p>
    <w:p w14:paraId="33F542EE" w14:textId="77777777" w:rsidR="004E6AEB" w:rsidRPr="008E3E31" w:rsidRDefault="004E6AEB" w:rsidP="004E6AEB">
      <w:pPr>
        <w:pStyle w:val="SectionBody"/>
        <w:rPr>
          <w:color w:val="auto"/>
        </w:rPr>
      </w:pPr>
      <w:r w:rsidRPr="008E3E31">
        <w:rPr>
          <w:color w:val="auto"/>
        </w:rPr>
        <w:t>(v) "Fund" means the West Virginia Emergency Medical Services Retirement Fund created by this article.</w:t>
      </w:r>
    </w:p>
    <w:p w14:paraId="63156DAA" w14:textId="77777777" w:rsidR="004E6AEB" w:rsidRPr="008E3E31" w:rsidRDefault="004E6AEB" w:rsidP="004E6AEB">
      <w:pPr>
        <w:pStyle w:val="SectionBody"/>
        <w:rPr>
          <w:color w:val="auto"/>
        </w:rPr>
      </w:pPr>
      <w:r w:rsidRPr="008E3E31">
        <w:rPr>
          <w:color w:val="auto"/>
        </w:rPr>
        <w:t>(w) "Hour of service" means:</w:t>
      </w:r>
    </w:p>
    <w:p w14:paraId="481CFE5B" w14:textId="77777777" w:rsidR="004E6AEB" w:rsidRPr="008E3E31" w:rsidRDefault="004E6AEB" w:rsidP="004E6AEB">
      <w:pPr>
        <w:pStyle w:val="SectionBody"/>
        <w:rPr>
          <w:color w:val="auto"/>
        </w:rPr>
      </w:pPr>
      <w:r w:rsidRPr="008E3E31">
        <w:rPr>
          <w:color w:val="auto"/>
        </w:rPr>
        <w:t>(1) Each hour for which a member is paid or entitled to payment for covered employment during which time active duties are performed. These hours shall be credited to the member for the plan year in which the duties are performed; and</w:t>
      </w:r>
    </w:p>
    <w:p w14:paraId="1B56BC9B" w14:textId="77777777" w:rsidR="004E6AEB" w:rsidRPr="008E3E31" w:rsidRDefault="004E6AEB" w:rsidP="004E6AEB">
      <w:pPr>
        <w:pStyle w:val="SectionBody"/>
        <w:rPr>
          <w:color w:val="auto"/>
        </w:rPr>
      </w:pPr>
      <w:r w:rsidRPr="008E3E31">
        <w:rPr>
          <w:color w:val="auto"/>
        </w:rPr>
        <w:t>(2) Each hour for which a member is paid or entitled to payment for covered employment during a plan year but where no duties are performed due to vacation, holiday, illness, incapacity including disability, layoff, jury duty, military duty, leave of absence or any combination thereof and without regard to whether the employment relationship has terminated. Hours under this subdivision shall be calculated and credited pursuant to West Virginia Division of Labor rules. A member will not be credited with any hours of service for any period of time he or she is receiving benefits under §16-5V-19 or §16-5V-20 of this code; and</w:t>
      </w:r>
    </w:p>
    <w:p w14:paraId="698E4E16" w14:textId="77777777" w:rsidR="004E6AEB" w:rsidRPr="008E3E31" w:rsidRDefault="004E6AEB" w:rsidP="004E6AEB">
      <w:pPr>
        <w:pStyle w:val="SectionBody"/>
        <w:rPr>
          <w:color w:val="auto"/>
        </w:rPr>
      </w:pPr>
      <w:r w:rsidRPr="008E3E31">
        <w:rPr>
          <w:color w:val="auto"/>
        </w:rPr>
        <w:t>(3) Each hour for which back pay is either awarded or agreed to be paid by the employing county commission or political subdivision, irrespective of mitigation of damages. The same hours of service shall not be credited both under subdivision (1) or (2) of this subsection and under this subdivision. Hours under this paragraph shall be credited to the member for the plan year or years to which the award or agreement pertains, rather than the plan year in which the award, agreement or payment is made.</w:t>
      </w:r>
    </w:p>
    <w:p w14:paraId="1356A2A6" w14:textId="77777777" w:rsidR="004E6AEB" w:rsidRPr="008E3E31" w:rsidRDefault="004E6AEB" w:rsidP="004E6AEB">
      <w:pPr>
        <w:pStyle w:val="SectionBody"/>
        <w:rPr>
          <w:color w:val="auto"/>
          <w:u w:val="single"/>
        </w:rPr>
      </w:pPr>
      <w:r w:rsidRPr="008E3E31">
        <w:rPr>
          <w:color w:val="auto"/>
          <w:u w:val="single"/>
        </w:rPr>
        <w:t>(x)</w:t>
      </w:r>
      <w:bookmarkStart w:id="20" w:name="_Hlk123140225"/>
      <w:r w:rsidRPr="008E3E31">
        <w:rPr>
          <w:color w:val="auto"/>
          <w:u w:val="single"/>
        </w:rPr>
        <w:t xml:space="preserve"> "Medical examination"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bookmarkEnd w:id="20"/>
    </w:p>
    <w:p w14:paraId="7DAA690E" w14:textId="77777777" w:rsidR="004E6AEB" w:rsidRPr="008E3E31" w:rsidRDefault="004E6AEB" w:rsidP="004E6AEB">
      <w:pPr>
        <w:pStyle w:val="SectionBody"/>
        <w:rPr>
          <w:color w:val="auto"/>
        </w:rPr>
      </w:pPr>
      <w:r w:rsidRPr="008E3E31">
        <w:rPr>
          <w:strike/>
          <w:color w:val="auto"/>
        </w:rPr>
        <w:t>(x)</w:t>
      </w:r>
      <w:r w:rsidRPr="008E3E31">
        <w:rPr>
          <w:color w:val="auto"/>
        </w:rPr>
        <w:t xml:space="preserve"> </w:t>
      </w:r>
      <w:r w:rsidRPr="008E3E31">
        <w:rPr>
          <w:color w:val="auto"/>
          <w:u w:val="single"/>
        </w:rPr>
        <w:t>(y)</w:t>
      </w:r>
      <w:r w:rsidRPr="008E3E31">
        <w:rPr>
          <w:color w:val="auto"/>
        </w:rPr>
        <w:t xml:space="preserve"> "Member" means a person first hired as an emergency medical services officer by an employer which is a participating public employer of the Public Employees Retirement System or the Emergency Medical Services Retirement System after the effective date of this article, as defined in subsection (q) of this section, or an emergency medical services officer of an employer which is a participating public employer of the Public Employees Retirement System first hired prior to the effective date and who elects to become a member pursuant to this article. A member shall remain a member until the benefits to which he or she is entitled under this article are paid or forfeited.</w:t>
      </w:r>
    </w:p>
    <w:p w14:paraId="0D8D4B7B" w14:textId="77777777" w:rsidR="004E6AEB" w:rsidRPr="008E3E31" w:rsidRDefault="004E6AEB" w:rsidP="004E6AEB">
      <w:pPr>
        <w:pStyle w:val="SectionBody"/>
        <w:rPr>
          <w:color w:val="auto"/>
        </w:rPr>
      </w:pPr>
      <w:r w:rsidRPr="008E3E31">
        <w:rPr>
          <w:strike/>
          <w:color w:val="auto"/>
        </w:rPr>
        <w:t>(y)</w:t>
      </w:r>
      <w:r w:rsidRPr="008E3E31">
        <w:rPr>
          <w:color w:val="auto"/>
        </w:rPr>
        <w:t xml:space="preserve"> </w:t>
      </w:r>
      <w:r w:rsidRPr="008E3E31">
        <w:rPr>
          <w:color w:val="auto"/>
          <w:u w:val="single"/>
        </w:rPr>
        <w:t>(z)</w:t>
      </w:r>
      <w:r w:rsidRPr="008E3E31">
        <w:rPr>
          <w:color w:val="auto"/>
        </w:rPr>
        <w:t xml:space="preserve"> "Monthly salary" means the W-2 reportable compensation received by a member during the month.</w:t>
      </w:r>
    </w:p>
    <w:p w14:paraId="009557DF" w14:textId="77777777" w:rsidR="004E6AEB" w:rsidRPr="008E3E31" w:rsidRDefault="004E6AEB" w:rsidP="004E6AEB">
      <w:pPr>
        <w:pStyle w:val="SectionBody"/>
        <w:rPr>
          <w:color w:val="auto"/>
        </w:rPr>
      </w:pPr>
      <w:r w:rsidRPr="008E3E31">
        <w:rPr>
          <w:strike/>
          <w:color w:val="auto"/>
        </w:rPr>
        <w:t>(z)</w:t>
      </w:r>
      <w:r w:rsidRPr="008E3E31">
        <w:rPr>
          <w:color w:val="auto"/>
        </w:rPr>
        <w:t xml:space="preserve"> </w:t>
      </w:r>
      <w:r w:rsidRPr="008E3E31">
        <w:rPr>
          <w:color w:val="auto"/>
          <w:u w:val="single"/>
        </w:rPr>
        <w:t>(aa)</w:t>
      </w:r>
      <w:r w:rsidRPr="008E3E31">
        <w:rPr>
          <w:color w:val="auto"/>
        </w:rPr>
        <w:t xml:space="preserve"> "Normal form" means a monthly annuity which is one twelfth of the amount of the member’s accrued benefit which is payable for the member’s life. If the member dies before the sum of the payments he or she receives equals his or her accumulated contributions on the annuity starting date, the named beneficiary shall receive in one lump sum the difference between the accumulated contributions at the annuity starting date and the total of the retirement income payments made to the member.</w:t>
      </w:r>
    </w:p>
    <w:p w14:paraId="7C58C399" w14:textId="77777777" w:rsidR="004E6AEB" w:rsidRPr="008E3E31" w:rsidRDefault="004E6AEB" w:rsidP="004E6AEB">
      <w:pPr>
        <w:pStyle w:val="SectionBody"/>
        <w:rPr>
          <w:color w:val="auto"/>
        </w:rPr>
      </w:pPr>
      <w:r w:rsidRPr="008E3E31">
        <w:rPr>
          <w:strike/>
          <w:color w:val="auto"/>
        </w:rPr>
        <w:t>(aa)</w:t>
      </w:r>
      <w:r w:rsidRPr="008E3E31">
        <w:rPr>
          <w:color w:val="auto"/>
        </w:rPr>
        <w:t xml:space="preserve"> </w:t>
      </w:r>
      <w:r w:rsidRPr="008E3E31">
        <w:rPr>
          <w:color w:val="auto"/>
          <w:u w:val="single"/>
        </w:rPr>
        <w:t>(bb)</w:t>
      </w:r>
      <w:r w:rsidRPr="008E3E31">
        <w:rPr>
          <w:color w:val="auto"/>
        </w:rPr>
        <w:t xml:space="preserve"> "Normal retirement age" means the first to occur of the following:</w:t>
      </w:r>
    </w:p>
    <w:p w14:paraId="7454D09F" w14:textId="77777777" w:rsidR="004E6AEB" w:rsidRPr="008E3E31" w:rsidRDefault="004E6AEB" w:rsidP="004E6AEB">
      <w:pPr>
        <w:pStyle w:val="SectionBody"/>
        <w:rPr>
          <w:color w:val="auto"/>
        </w:rPr>
      </w:pPr>
      <w:r w:rsidRPr="008E3E31">
        <w:rPr>
          <w:color w:val="auto"/>
        </w:rPr>
        <w:t>(1) Attainment of age 50 years and the completion of 20 or more years of regular contributory service, excluding active military duty, disability service and accrued annual and sick leave service;</w:t>
      </w:r>
    </w:p>
    <w:p w14:paraId="74D45BDE" w14:textId="77777777" w:rsidR="004E6AEB" w:rsidRPr="008E3E31" w:rsidRDefault="004E6AEB" w:rsidP="004E6AEB">
      <w:pPr>
        <w:pStyle w:val="SectionBody"/>
        <w:rPr>
          <w:color w:val="auto"/>
        </w:rPr>
      </w:pPr>
      <w:r w:rsidRPr="008E3E31">
        <w:rPr>
          <w:color w:val="auto"/>
        </w:rPr>
        <w:t>(2) While still in covered employment, attainment of at least age 50 years and when the sum of current age plus regular contributory years of service equals or exceeds 70 years;</w:t>
      </w:r>
    </w:p>
    <w:p w14:paraId="11D55A73" w14:textId="77777777" w:rsidR="004E6AEB" w:rsidRPr="008E3E31" w:rsidRDefault="004E6AEB" w:rsidP="004E6AEB">
      <w:pPr>
        <w:pStyle w:val="SectionBody"/>
        <w:rPr>
          <w:color w:val="auto"/>
        </w:rPr>
      </w:pPr>
      <w:r w:rsidRPr="008E3E31">
        <w:rPr>
          <w:color w:val="auto"/>
        </w:rPr>
        <w:t>(3) While still in covered employment, attainment of at least age 60 years and completion of 10 years of regular contributory service; or</w:t>
      </w:r>
    </w:p>
    <w:p w14:paraId="40FB9890" w14:textId="77777777" w:rsidR="004E6AEB" w:rsidRPr="008E3E31" w:rsidRDefault="004E6AEB" w:rsidP="004E6AEB">
      <w:pPr>
        <w:pStyle w:val="SectionBody"/>
        <w:rPr>
          <w:color w:val="auto"/>
        </w:rPr>
      </w:pPr>
      <w:r w:rsidRPr="008E3E31">
        <w:rPr>
          <w:color w:val="auto"/>
        </w:rPr>
        <w:t>(4) Attainment of age 62 years and completion of five or more years of regular contributory service.</w:t>
      </w:r>
    </w:p>
    <w:p w14:paraId="0F189B4A" w14:textId="77777777" w:rsidR="004E6AEB" w:rsidRPr="008E3E31" w:rsidRDefault="004E6AEB" w:rsidP="004E6AEB">
      <w:pPr>
        <w:pStyle w:val="SectionBody"/>
        <w:rPr>
          <w:color w:val="auto"/>
        </w:rPr>
      </w:pPr>
      <w:r w:rsidRPr="008E3E31">
        <w:rPr>
          <w:strike/>
          <w:color w:val="auto"/>
        </w:rPr>
        <w:t>(bb)</w:t>
      </w:r>
      <w:r w:rsidRPr="008E3E31">
        <w:rPr>
          <w:color w:val="auto"/>
        </w:rPr>
        <w:t xml:space="preserve"> </w:t>
      </w:r>
      <w:r w:rsidRPr="008E3E31">
        <w:rPr>
          <w:color w:val="auto"/>
          <w:u w:val="single"/>
        </w:rPr>
        <w:t>(cc)</w:t>
      </w:r>
      <w:r w:rsidRPr="008E3E31">
        <w:rPr>
          <w:color w:val="auto"/>
        </w:rPr>
        <w:t xml:space="preserve"> "Participating public employer" means any county commission or political subdivision in the state which has elected to cover its emergency medical services officers, as defined in this article, under the West Virginia Emergency Medical Services Retirement System.</w:t>
      </w:r>
    </w:p>
    <w:p w14:paraId="3E0A2A98" w14:textId="77777777" w:rsidR="004E6AEB" w:rsidRPr="008E3E31" w:rsidRDefault="004E6AEB" w:rsidP="004E6AEB">
      <w:pPr>
        <w:pStyle w:val="SectionBody"/>
        <w:rPr>
          <w:color w:val="auto"/>
        </w:rPr>
      </w:pPr>
      <w:r w:rsidRPr="008E3E31">
        <w:rPr>
          <w:strike/>
          <w:color w:val="auto"/>
        </w:rPr>
        <w:t>(cc)</w:t>
      </w:r>
      <w:r w:rsidRPr="008E3E31">
        <w:rPr>
          <w:color w:val="auto"/>
        </w:rPr>
        <w:t xml:space="preserve"> </w:t>
      </w:r>
      <w:r w:rsidRPr="008E3E31">
        <w:rPr>
          <w:color w:val="auto"/>
          <w:u w:val="single"/>
        </w:rPr>
        <w:t>(dd)</w:t>
      </w:r>
      <w:r w:rsidRPr="008E3E31">
        <w:rPr>
          <w:color w:val="auto"/>
        </w:rPr>
        <w:t xml:space="preserve"> "Plan" means the West Virginia Emergency Medical Services Retirement System established by this article.</w:t>
      </w:r>
    </w:p>
    <w:p w14:paraId="2710D25A" w14:textId="77777777" w:rsidR="004E6AEB" w:rsidRPr="008E3E31" w:rsidRDefault="004E6AEB" w:rsidP="004E6AEB">
      <w:pPr>
        <w:pStyle w:val="SectionBody"/>
        <w:rPr>
          <w:color w:val="auto"/>
        </w:rPr>
      </w:pPr>
      <w:r w:rsidRPr="008E3E31">
        <w:rPr>
          <w:strike/>
          <w:color w:val="auto"/>
        </w:rPr>
        <w:t>(dd)</w:t>
      </w:r>
      <w:r w:rsidRPr="008E3E31">
        <w:rPr>
          <w:color w:val="auto"/>
        </w:rPr>
        <w:t xml:space="preserve"> </w:t>
      </w:r>
      <w:r w:rsidRPr="008E3E31">
        <w:rPr>
          <w:color w:val="auto"/>
          <w:u w:val="single"/>
        </w:rPr>
        <w:t>(ee)</w:t>
      </w:r>
      <w:r w:rsidRPr="008E3E31">
        <w:rPr>
          <w:color w:val="auto"/>
        </w:rPr>
        <w:t xml:space="preserve"> "Plan year" means the 12-month period commencing on January 1 of any designated year and ending the following December 31.</w:t>
      </w:r>
    </w:p>
    <w:p w14:paraId="4B6284F6" w14:textId="77777777" w:rsidR="004E6AEB" w:rsidRPr="008E3E31" w:rsidRDefault="004E6AEB" w:rsidP="004E6AEB">
      <w:pPr>
        <w:pStyle w:val="SectionBody"/>
        <w:rPr>
          <w:color w:val="auto"/>
        </w:rPr>
      </w:pPr>
      <w:r w:rsidRPr="008E3E31">
        <w:rPr>
          <w:strike/>
          <w:color w:val="auto"/>
        </w:rPr>
        <w:t>(ee)</w:t>
      </w:r>
      <w:r w:rsidRPr="008E3E31">
        <w:rPr>
          <w:color w:val="auto"/>
        </w:rPr>
        <w:t xml:space="preserve"> </w:t>
      </w:r>
      <w:r w:rsidRPr="008E3E31">
        <w:rPr>
          <w:color w:val="auto"/>
          <w:u w:val="single"/>
        </w:rPr>
        <w:t>(ff)</w:t>
      </w:r>
      <w:r w:rsidRPr="008E3E31">
        <w:rPr>
          <w:color w:val="auto"/>
        </w:rPr>
        <w:t xml:space="preserve"> "Political subdivision" means a county, city or town in the state; any separate corporation or instrumentality established by one or more counties, cities or towns, as permitted by law; any corporation or instrumentality supported in most part by counties, cities or towns; and any public corporation charged by law with the performance of a governmental function and whose jurisdiction is coextensive with one or more counties, cities or towns: </w:t>
      </w:r>
      <w:r w:rsidRPr="008E3E31">
        <w:rPr>
          <w:i/>
          <w:iCs/>
          <w:color w:val="auto"/>
          <w:bdr w:val="none" w:sz="0" w:space="0" w:color="auto" w:frame="1"/>
        </w:rPr>
        <w:t>Provided</w:t>
      </w:r>
      <w:r w:rsidRPr="008E3E31">
        <w:rPr>
          <w:color w:val="auto"/>
        </w:rPr>
        <w:t>, That any public corporation established under §7-15-4 of this code is considered a political subdivision solely for the purposes of this article.</w:t>
      </w:r>
    </w:p>
    <w:p w14:paraId="1D93A909" w14:textId="77777777" w:rsidR="004E6AEB" w:rsidRPr="008E3E31" w:rsidRDefault="004E6AEB" w:rsidP="004E6AEB">
      <w:pPr>
        <w:pStyle w:val="SectionBody"/>
        <w:rPr>
          <w:color w:val="auto"/>
        </w:rPr>
      </w:pPr>
      <w:r w:rsidRPr="008E3E31">
        <w:rPr>
          <w:strike/>
          <w:color w:val="auto"/>
        </w:rPr>
        <w:t>(ff)</w:t>
      </w:r>
      <w:r w:rsidRPr="008E3E31">
        <w:rPr>
          <w:color w:val="auto"/>
        </w:rPr>
        <w:t xml:space="preserve"> </w:t>
      </w:r>
      <w:r w:rsidRPr="008E3E31">
        <w:rPr>
          <w:color w:val="auto"/>
          <w:u w:val="single"/>
        </w:rPr>
        <w:t>(gg)</w:t>
      </w:r>
      <w:r w:rsidRPr="008E3E31">
        <w:rPr>
          <w:color w:val="auto"/>
        </w:rPr>
        <w:t xml:space="preserve"> "Public Employees Retirement System" means the West Virginia Public Employee’s Retirement System created by West Virginia Code.</w:t>
      </w:r>
    </w:p>
    <w:p w14:paraId="44C885AD" w14:textId="77777777" w:rsidR="004E6AEB" w:rsidRPr="008E3E31" w:rsidRDefault="004E6AEB" w:rsidP="004E6AEB">
      <w:pPr>
        <w:pStyle w:val="SectionBody"/>
        <w:rPr>
          <w:color w:val="auto"/>
        </w:rPr>
      </w:pPr>
      <w:r w:rsidRPr="008E3E31">
        <w:rPr>
          <w:strike/>
          <w:color w:val="auto"/>
        </w:rPr>
        <w:t>(gg)</w:t>
      </w:r>
      <w:r w:rsidRPr="008E3E31">
        <w:rPr>
          <w:color w:val="auto"/>
        </w:rPr>
        <w:t xml:space="preserve"> </w:t>
      </w:r>
      <w:r w:rsidRPr="008E3E31">
        <w:rPr>
          <w:color w:val="auto"/>
          <w:u w:val="single"/>
        </w:rPr>
        <w:t>(hh)</w:t>
      </w:r>
      <w:r w:rsidRPr="008E3E31">
        <w:rPr>
          <w:color w:val="auto"/>
        </w:rPr>
        <w:t xml:space="preserve"> "Regular interest" means the rate or rates of interest per annum, compounded annually, as the board adopts in accordance with the provisions of this article.</w:t>
      </w:r>
    </w:p>
    <w:p w14:paraId="5BBD1BA8" w14:textId="77777777" w:rsidR="004E6AEB" w:rsidRPr="008E3E31" w:rsidRDefault="004E6AEB" w:rsidP="004E6AEB">
      <w:pPr>
        <w:pStyle w:val="SectionBody"/>
        <w:rPr>
          <w:color w:val="auto"/>
        </w:rPr>
      </w:pPr>
      <w:r w:rsidRPr="008E3E31">
        <w:rPr>
          <w:strike/>
          <w:color w:val="auto"/>
        </w:rPr>
        <w:t>(hh)</w:t>
      </w:r>
      <w:r w:rsidRPr="008E3E31">
        <w:rPr>
          <w:color w:val="auto"/>
        </w:rPr>
        <w:t xml:space="preserve"> </w:t>
      </w:r>
      <w:r w:rsidRPr="008E3E31">
        <w:rPr>
          <w:color w:val="auto"/>
          <w:u w:val="single"/>
        </w:rPr>
        <w:t>(ii)</w:t>
      </w:r>
      <w:r w:rsidRPr="008E3E31">
        <w:rPr>
          <w:color w:val="auto"/>
        </w:rPr>
        <w:t xml:space="preserve"> "Required beginning date" means April 1 of the calendar year following the later of: (1) The calendar year in which the member attains age 70.5 (if born before July 1, 1949) or age 72 (if born after June 30, 1949); or (2) the calendar year in which he or she retires or otherwise separates from covered employment.</w:t>
      </w:r>
    </w:p>
    <w:p w14:paraId="00DAE5C2" w14:textId="77777777" w:rsidR="004E6AEB" w:rsidRPr="008E3E31" w:rsidRDefault="004E6AEB" w:rsidP="004E6AEB">
      <w:pPr>
        <w:pStyle w:val="SectionBody"/>
        <w:rPr>
          <w:color w:val="auto"/>
        </w:rPr>
      </w:pPr>
      <w:r w:rsidRPr="008E3E31">
        <w:rPr>
          <w:strike/>
          <w:color w:val="auto"/>
        </w:rPr>
        <w:t>(ii)</w:t>
      </w:r>
      <w:r w:rsidRPr="008E3E31">
        <w:rPr>
          <w:color w:val="auto"/>
        </w:rPr>
        <w:t xml:space="preserve"> </w:t>
      </w:r>
      <w:r w:rsidRPr="008E3E31">
        <w:rPr>
          <w:color w:val="auto"/>
          <w:u w:val="single"/>
        </w:rPr>
        <w:t>(jj)</w:t>
      </w:r>
      <w:r w:rsidRPr="008E3E31">
        <w:rPr>
          <w:color w:val="auto"/>
        </w:rPr>
        <w:t xml:space="preserve"> "Retirant" means any member who commences an annuity payable by the plan.</w:t>
      </w:r>
    </w:p>
    <w:p w14:paraId="68AD0244" w14:textId="77777777" w:rsidR="004E6AEB" w:rsidRPr="008E3E31" w:rsidRDefault="004E6AEB" w:rsidP="004E6AEB">
      <w:pPr>
        <w:pStyle w:val="SectionBody"/>
        <w:rPr>
          <w:color w:val="auto"/>
        </w:rPr>
      </w:pPr>
      <w:r w:rsidRPr="008E3E31">
        <w:rPr>
          <w:strike/>
          <w:color w:val="auto"/>
        </w:rPr>
        <w:t>(jj)</w:t>
      </w:r>
      <w:r w:rsidRPr="008E3E31">
        <w:rPr>
          <w:color w:val="auto"/>
        </w:rPr>
        <w:t xml:space="preserve"> </w:t>
      </w:r>
      <w:r w:rsidRPr="008E3E31">
        <w:rPr>
          <w:color w:val="auto"/>
          <w:u w:val="single"/>
        </w:rPr>
        <w:t>(kk)</w:t>
      </w:r>
      <w:r w:rsidRPr="008E3E31">
        <w:rPr>
          <w:color w:val="auto"/>
        </w:rPr>
        <w:t xml:space="preserve"> "Retire" or "retirement" means a member’s withdrawal from the employ of a participating public employer and the commencement of an annuity by the plan.</w:t>
      </w:r>
    </w:p>
    <w:p w14:paraId="503CCCC9" w14:textId="77777777" w:rsidR="004E6AEB" w:rsidRPr="008E3E31" w:rsidRDefault="004E6AEB" w:rsidP="004E6AEB">
      <w:pPr>
        <w:pStyle w:val="SectionBody"/>
        <w:rPr>
          <w:color w:val="auto"/>
        </w:rPr>
      </w:pPr>
      <w:r w:rsidRPr="008E3E31">
        <w:rPr>
          <w:strike/>
          <w:color w:val="auto"/>
        </w:rPr>
        <w:t>(kk)</w:t>
      </w:r>
      <w:r w:rsidRPr="008E3E31">
        <w:rPr>
          <w:color w:val="auto"/>
        </w:rPr>
        <w:t xml:space="preserve"> </w:t>
      </w:r>
      <w:r w:rsidRPr="008E3E31">
        <w:rPr>
          <w:color w:val="auto"/>
          <w:u w:val="single"/>
        </w:rPr>
        <w:t>(ll)</w:t>
      </w:r>
      <w:r w:rsidRPr="008E3E31">
        <w:rPr>
          <w:color w:val="auto"/>
        </w:rPr>
        <w:t xml:space="preserve"> "Retirement income payments" means the monthly retirement income payments payable under the plan.</w:t>
      </w:r>
    </w:p>
    <w:p w14:paraId="47891768" w14:textId="77777777" w:rsidR="004E6AEB" w:rsidRPr="008E3E31" w:rsidRDefault="004E6AEB" w:rsidP="004E6AEB">
      <w:pPr>
        <w:pStyle w:val="SectionBody"/>
        <w:rPr>
          <w:color w:val="auto"/>
        </w:rPr>
      </w:pPr>
      <w:r w:rsidRPr="008E3E31">
        <w:rPr>
          <w:strike/>
          <w:color w:val="auto"/>
        </w:rPr>
        <w:t>(ll)</w:t>
      </w:r>
      <w:r w:rsidRPr="008E3E31">
        <w:rPr>
          <w:color w:val="auto"/>
        </w:rPr>
        <w:t xml:space="preserve"> </w:t>
      </w:r>
      <w:r w:rsidRPr="008E3E31">
        <w:rPr>
          <w:color w:val="auto"/>
          <w:u w:val="single"/>
        </w:rPr>
        <w:t>(mm)</w:t>
      </w:r>
      <w:r w:rsidRPr="008E3E31">
        <w:rPr>
          <w:color w:val="auto"/>
        </w:rPr>
        <w:t xml:space="preserve"> "Spouse" means the person to whom the member is legally married on the annuity starting date.</w:t>
      </w:r>
    </w:p>
    <w:p w14:paraId="7153C932" w14:textId="77777777" w:rsidR="004E6AEB" w:rsidRPr="008E3E31" w:rsidRDefault="004E6AEB" w:rsidP="004E6AEB">
      <w:pPr>
        <w:pStyle w:val="SectionBody"/>
        <w:rPr>
          <w:color w:val="auto"/>
        </w:rPr>
      </w:pPr>
      <w:r w:rsidRPr="008E3E31">
        <w:rPr>
          <w:strike/>
          <w:color w:val="auto"/>
        </w:rPr>
        <w:t>(mm)</w:t>
      </w:r>
      <w:r w:rsidRPr="008E3E31">
        <w:rPr>
          <w:color w:val="auto"/>
        </w:rPr>
        <w:t xml:space="preserve"> </w:t>
      </w:r>
      <w:r w:rsidRPr="008E3E31">
        <w:rPr>
          <w:color w:val="auto"/>
          <w:u w:val="single"/>
        </w:rPr>
        <w:t>(nn)</w:t>
      </w:r>
      <w:r w:rsidRPr="008E3E31">
        <w:rPr>
          <w:color w:val="auto"/>
        </w:rPr>
        <w:t xml:space="preserve"> "Surviving spouse" means the person to whom the member was legally married at the time of the member’s death and who survived the member.</w:t>
      </w:r>
    </w:p>
    <w:p w14:paraId="365A69E4" w14:textId="77777777" w:rsidR="004E6AEB" w:rsidRPr="008E3E31" w:rsidRDefault="004E6AEB" w:rsidP="004E6AEB">
      <w:pPr>
        <w:pStyle w:val="SectionBody"/>
        <w:rPr>
          <w:color w:val="auto"/>
        </w:rPr>
      </w:pPr>
      <w:r w:rsidRPr="008E3E31">
        <w:rPr>
          <w:strike/>
          <w:color w:val="auto"/>
        </w:rPr>
        <w:t>(nn)</w:t>
      </w:r>
      <w:r w:rsidRPr="008E3E31">
        <w:rPr>
          <w:color w:val="auto"/>
        </w:rPr>
        <w:t xml:space="preserve"> </w:t>
      </w:r>
      <w:r w:rsidRPr="008E3E31">
        <w:rPr>
          <w:color w:val="auto"/>
          <w:u w:val="single"/>
        </w:rPr>
        <w:t>(oo)</w:t>
      </w:r>
      <w:r w:rsidRPr="008E3E31">
        <w:rPr>
          <w:color w:val="auto"/>
        </w:rPr>
        <w:t xml:space="preserve"> "Totally disabled" means a member’s inability to engage in substantial gainful activity by reason of any medically determined physical or mental impairment that can be expected to result in death or that has lasted or can be expected to last for a continuous period of not less than 12 months.</w:t>
      </w:r>
    </w:p>
    <w:p w14:paraId="459D2ADE" w14:textId="77777777" w:rsidR="004E6AEB" w:rsidRPr="008E3E31" w:rsidRDefault="004E6AEB" w:rsidP="004E6AEB">
      <w:pPr>
        <w:pStyle w:val="SectionBody"/>
        <w:rPr>
          <w:color w:val="auto"/>
        </w:rPr>
      </w:pPr>
      <w:r w:rsidRPr="008E3E31">
        <w:rPr>
          <w:color w:val="auto"/>
        </w:rPr>
        <w:t>For purposes of this subsection:</w:t>
      </w:r>
    </w:p>
    <w:p w14:paraId="398254B9" w14:textId="77777777" w:rsidR="004E6AEB" w:rsidRPr="008E3E31" w:rsidRDefault="004E6AEB" w:rsidP="004E6AEB">
      <w:pPr>
        <w:pStyle w:val="SectionBody"/>
        <w:rPr>
          <w:color w:val="auto"/>
        </w:rPr>
      </w:pPr>
      <w:r w:rsidRPr="008E3E31">
        <w:rPr>
          <w:color w:val="auto"/>
        </w:rPr>
        <w:t>(1) A member is totally disabled only if his or her physical or mental impairment or impairments is so severe that he or she is not only unable to perform his or her previous work as an emergency medical services officer but also cannot, considering his or her age, education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 For purposes of this article, substantial gainful employment is the same definition as used by the United States Social Security Administration.</w:t>
      </w:r>
    </w:p>
    <w:p w14:paraId="57F92163" w14:textId="77777777" w:rsidR="004E6AEB" w:rsidRPr="008E3E31" w:rsidRDefault="004E6AEB" w:rsidP="004E6AEB">
      <w:pPr>
        <w:pStyle w:val="SectionBody"/>
        <w:rPr>
          <w:color w:val="auto"/>
        </w:rPr>
      </w:pPr>
      <w:r w:rsidRPr="008E3E31">
        <w:rPr>
          <w:color w:val="auto"/>
        </w:rPr>
        <w:t>(2) "Physical or mental impairment" is an impairment that results from an anatomical, physiological or psychological abnormality that is demonstrated by medically accepted clinical and laboratory diagnostic techniques. The board may require submission of a member’s annual tax return for purposes of monitoring the earnings limitation.</w:t>
      </w:r>
    </w:p>
    <w:p w14:paraId="0B82A730" w14:textId="77777777" w:rsidR="004E6AEB" w:rsidRPr="008E3E31" w:rsidRDefault="004E6AEB" w:rsidP="004E6AEB">
      <w:pPr>
        <w:pStyle w:val="SectionBody"/>
        <w:rPr>
          <w:color w:val="auto"/>
        </w:rPr>
      </w:pPr>
      <w:r w:rsidRPr="008E3E31">
        <w:rPr>
          <w:strike/>
          <w:color w:val="auto"/>
        </w:rPr>
        <w:t>(oo)</w:t>
      </w:r>
      <w:r w:rsidRPr="008E3E31">
        <w:rPr>
          <w:color w:val="auto"/>
        </w:rPr>
        <w:t xml:space="preserve"> </w:t>
      </w:r>
      <w:r w:rsidRPr="008E3E31">
        <w:rPr>
          <w:color w:val="auto"/>
          <w:u w:val="single"/>
        </w:rPr>
        <w:t>(pp)</w:t>
      </w:r>
      <w:r w:rsidRPr="008E3E31">
        <w:rPr>
          <w:color w:val="auto"/>
        </w:rPr>
        <w:t xml:space="preserve"> "Year of service" means a member shall, except in his or her first and last years of covered employment, be credited with years of service credit based upon the hours of service performed as covered employment and credited to the member during the plan year based upon the following schedule:</w:t>
      </w:r>
    </w:p>
    <w:tbl>
      <w:tblPr>
        <w:tblW w:w="9360" w:type="dxa"/>
        <w:tblBorders>
          <w:top w:val="single" w:sz="6" w:space="0" w:color="EEEEEE"/>
          <w:left w:val="single" w:sz="6" w:space="0" w:color="EEEEEE"/>
        </w:tblBorders>
        <w:shd w:val="clear" w:color="auto" w:fill="FFFFFF"/>
        <w:tblCellMar>
          <w:left w:w="0" w:type="dxa"/>
          <w:right w:w="0" w:type="dxa"/>
        </w:tblCellMar>
        <w:tblLook w:val="04A0" w:firstRow="1" w:lastRow="0" w:firstColumn="1" w:lastColumn="0" w:noHBand="0" w:noVBand="1"/>
      </w:tblPr>
      <w:tblGrid>
        <w:gridCol w:w="6390"/>
        <w:gridCol w:w="2970"/>
      </w:tblGrid>
      <w:tr w:rsidR="008E3E31" w:rsidRPr="008E3E31" w14:paraId="452A0C6B" w14:textId="77777777" w:rsidTr="00963047">
        <w:tc>
          <w:tcPr>
            <w:tcW w:w="639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2E549635" w14:textId="77777777" w:rsidR="004E6AEB" w:rsidRPr="008E3E31" w:rsidRDefault="004E6AEB" w:rsidP="00963047">
            <w:pPr>
              <w:pStyle w:val="SectionBody"/>
              <w:rPr>
                <w:color w:val="auto"/>
              </w:rPr>
            </w:pPr>
            <w:r w:rsidRPr="008E3E31">
              <w:rPr>
                <w:color w:val="auto"/>
              </w:rPr>
              <w:t>Hours of Service</w:t>
            </w:r>
          </w:p>
        </w:tc>
        <w:tc>
          <w:tcPr>
            <w:tcW w:w="297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7E134AD0" w14:textId="77777777" w:rsidR="004E6AEB" w:rsidRPr="008E3E31" w:rsidRDefault="004E6AEB" w:rsidP="00963047">
            <w:pPr>
              <w:pStyle w:val="SectionBody"/>
              <w:rPr>
                <w:color w:val="auto"/>
              </w:rPr>
            </w:pPr>
            <w:r w:rsidRPr="008E3E31">
              <w:rPr>
                <w:color w:val="auto"/>
              </w:rPr>
              <w:t>Years of Service Credited</w:t>
            </w:r>
          </w:p>
        </w:tc>
      </w:tr>
      <w:tr w:rsidR="008E3E31" w:rsidRPr="008E3E31" w14:paraId="463566AB" w14:textId="77777777" w:rsidTr="00963047">
        <w:tc>
          <w:tcPr>
            <w:tcW w:w="639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792B2C46" w14:textId="77777777" w:rsidR="004E6AEB" w:rsidRPr="008E3E31" w:rsidRDefault="004E6AEB" w:rsidP="00963047">
            <w:pPr>
              <w:pStyle w:val="SectionBody"/>
              <w:rPr>
                <w:color w:val="auto"/>
              </w:rPr>
            </w:pPr>
            <w:r w:rsidRPr="008E3E31">
              <w:rPr>
                <w:color w:val="auto"/>
              </w:rPr>
              <w:t>Less than 500</w:t>
            </w:r>
          </w:p>
        </w:tc>
        <w:tc>
          <w:tcPr>
            <w:tcW w:w="297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084E7D9B" w14:textId="77777777" w:rsidR="004E6AEB" w:rsidRPr="008E3E31" w:rsidRDefault="004E6AEB" w:rsidP="00963047">
            <w:pPr>
              <w:pStyle w:val="SectionBody"/>
              <w:rPr>
                <w:color w:val="auto"/>
              </w:rPr>
            </w:pPr>
            <w:r w:rsidRPr="008E3E31">
              <w:rPr>
                <w:color w:val="auto"/>
              </w:rPr>
              <w:t>0</w:t>
            </w:r>
          </w:p>
        </w:tc>
      </w:tr>
      <w:tr w:rsidR="008E3E31" w:rsidRPr="008E3E31" w14:paraId="0FE26084" w14:textId="77777777" w:rsidTr="00963047">
        <w:tc>
          <w:tcPr>
            <w:tcW w:w="639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09B09347" w14:textId="77777777" w:rsidR="004E6AEB" w:rsidRPr="008E3E31" w:rsidRDefault="004E6AEB" w:rsidP="00963047">
            <w:pPr>
              <w:pStyle w:val="SectionBody"/>
              <w:rPr>
                <w:color w:val="auto"/>
              </w:rPr>
            </w:pPr>
            <w:r w:rsidRPr="008E3E31">
              <w:rPr>
                <w:color w:val="auto"/>
              </w:rPr>
              <w:t>500 to 999</w:t>
            </w:r>
          </w:p>
        </w:tc>
        <w:tc>
          <w:tcPr>
            <w:tcW w:w="297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560EC683" w14:textId="77777777" w:rsidR="004E6AEB" w:rsidRPr="008E3E31" w:rsidRDefault="004E6AEB" w:rsidP="00963047">
            <w:pPr>
              <w:pStyle w:val="SectionBody"/>
              <w:rPr>
                <w:color w:val="auto"/>
              </w:rPr>
            </w:pPr>
            <w:r w:rsidRPr="008E3E31">
              <w:rPr>
                <w:color w:val="auto"/>
              </w:rPr>
              <w:t>1/3</w:t>
            </w:r>
          </w:p>
        </w:tc>
      </w:tr>
      <w:tr w:rsidR="008E3E31" w:rsidRPr="008E3E31" w14:paraId="0D27F2C6" w14:textId="77777777" w:rsidTr="00963047">
        <w:tc>
          <w:tcPr>
            <w:tcW w:w="639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7A9D6205" w14:textId="77777777" w:rsidR="004E6AEB" w:rsidRPr="008E3E31" w:rsidRDefault="004E6AEB" w:rsidP="00963047">
            <w:pPr>
              <w:pStyle w:val="SectionBody"/>
              <w:rPr>
                <w:color w:val="auto"/>
              </w:rPr>
            </w:pPr>
            <w:r w:rsidRPr="008E3E31">
              <w:rPr>
                <w:color w:val="auto"/>
              </w:rPr>
              <w:t>1000 to 1499</w:t>
            </w:r>
          </w:p>
        </w:tc>
        <w:tc>
          <w:tcPr>
            <w:tcW w:w="297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02C65142" w14:textId="77777777" w:rsidR="004E6AEB" w:rsidRPr="008E3E31" w:rsidRDefault="004E6AEB" w:rsidP="00963047">
            <w:pPr>
              <w:pStyle w:val="SectionBody"/>
              <w:rPr>
                <w:color w:val="auto"/>
              </w:rPr>
            </w:pPr>
            <w:r w:rsidRPr="008E3E31">
              <w:rPr>
                <w:color w:val="auto"/>
              </w:rPr>
              <w:t>2/3</w:t>
            </w:r>
          </w:p>
        </w:tc>
      </w:tr>
      <w:tr w:rsidR="008E3E31" w:rsidRPr="008E3E31" w14:paraId="70241E4C" w14:textId="77777777" w:rsidTr="00963047">
        <w:tc>
          <w:tcPr>
            <w:tcW w:w="639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50994656" w14:textId="77777777" w:rsidR="004E6AEB" w:rsidRPr="008E3E31" w:rsidRDefault="004E6AEB" w:rsidP="00963047">
            <w:pPr>
              <w:pStyle w:val="SectionBody"/>
              <w:rPr>
                <w:color w:val="auto"/>
              </w:rPr>
            </w:pPr>
            <w:r w:rsidRPr="008E3E31">
              <w:rPr>
                <w:color w:val="auto"/>
              </w:rPr>
              <w:t>1500 or more</w:t>
            </w:r>
          </w:p>
        </w:tc>
        <w:tc>
          <w:tcPr>
            <w:tcW w:w="297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232C28C0" w14:textId="77777777" w:rsidR="004E6AEB" w:rsidRPr="008E3E31" w:rsidRDefault="004E6AEB" w:rsidP="00963047">
            <w:pPr>
              <w:pStyle w:val="SectionBody"/>
              <w:rPr>
                <w:color w:val="auto"/>
              </w:rPr>
            </w:pPr>
            <w:r w:rsidRPr="008E3E31">
              <w:rPr>
                <w:color w:val="auto"/>
              </w:rPr>
              <w:t>1</w:t>
            </w:r>
          </w:p>
        </w:tc>
      </w:tr>
    </w:tbl>
    <w:p w14:paraId="34AB2D91" w14:textId="77777777" w:rsidR="004E6AEB" w:rsidRPr="008E3E31" w:rsidRDefault="004E6AEB" w:rsidP="004E6AEB">
      <w:pPr>
        <w:pStyle w:val="SectionBody"/>
        <w:rPr>
          <w:color w:val="auto"/>
        </w:rPr>
      </w:pPr>
      <w:r w:rsidRPr="008E3E31">
        <w:rPr>
          <w:color w:val="auto"/>
        </w:rPr>
        <w:t>During a member’s first and last years of covered employment, the member shall be credited with one twelfth of a year of service for each month during the plan year in which the member is credited with an hour of service for which contributions were received by the fund. A member is not entitled to credit for years of service for any time period during which he or she received disability payments under §16-5V-19 or §16-5V-20 of this code. Except as specifically excluded, years of service include covered employment prior to the effective date.</w:t>
      </w:r>
    </w:p>
    <w:p w14:paraId="25FFD324" w14:textId="77777777" w:rsidR="004E6AEB" w:rsidRPr="008E3E31" w:rsidRDefault="004E6AEB" w:rsidP="004E6AEB">
      <w:pPr>
        <w:pStyle w:val="SectionBody"/>
        <w:rPr>
          <w:color w:val="auto"/>
        </w:rPr>
      </w:pPr>
      <w:r w:rsidRPr="008E3E31">
        <w:rPr>
          <w:color w:val="auto"/>
        </w:rPr>
        <w:t xml:space="preserve">Years of service which are credited to a member prior to his or her receipt of accumulated contributions upon termination of employment pursuant to §16-5V-18 of this code or §5-10-30 of this code, shall be disregarded for all purposes under this plan unless the member repays the accumulated contributions with interest pursuant to section §16-5V-18 of this code or has prior to the effective date made the repayment pursuant to §5-10-18 of this code. </w:t>
      </w:r>
    </w:p>
    <w:p w14:paraId="6253E025" w14:textId="77777777" w:rsidR="004E6AEB" w:rsidRPr="008E3E31" w:rsidRDefault="004E6AEB" w:rsidP="004E6AEB">
      <w:pPr>
        <w:pStyle w:val="ChapterHeading"/>
        <w:rPr>
          <w:color w:val="auto"/>
        </w:rPr>
        <w:sectPr w:rsidR="004E6AEB" w:rsidRPr="008E3E31" w:rsidSect="00362160">
          <w:type w:val="continuous"/>
          <w:pgSz w:w="12240" w:h="15840"/>
          <w:pgMar w:top="1440" w:right="1440" w:bottom="1440" w:left="1440" w:header="720" w:footer="720" w:gutter="0"/>
          <w:lnNumType w:countBy="1" w:restart="newSection"/>
          <w:cols w:space="720"/>
          <w:noEndnote/>
          <w:docGrid w:linePitch="299"/>
        </w:sectPr>
      </w:pPr>
      <w:r w:rsidRPr="008E3E31">
        <w:rPr>
          <w:color w:val="auto"/>
        </w:rPr>
        <w:t>CHAPTER 18. Education.</w:t>
      </w:r>
    </w:p>
    <w:p w14:paraId="46CAE400" w14:textId="77777777" w:rsidR="004E6AEB" w:rsidRPr="008E3E31" w:rsidRDefault="004E6AEB" w:rsidP="004E6AEB">
      <w:pPr>
        <w:pStyle w:val="ArticleHeading"/>
        <w:rPr>
          <w:color w:val="auto"/>
        </w:rPr>
      </w:pPr>
      <w:r w:rsidRPr="008E3E31">
        <w:rPr>
          <w:color w:val="auto"/>
        </w:rPr>
        <w:t>ARTICLE 7A. STATE TEACHERS RETIREMENT SYSTEM.</w:t>
      </w:r>
    </w:p>
    <w:p w14:paraId="7099B7CD" w14:textId="77777777" w:rsidR="004E6AEB" w:rsidRPr="008E3E31" w:rsidRDefault="004E6AEB" w:rsidP="004E6AEB">
      <w:pPr>
        <w:pStyle w:val="SectionHeading"/>
        <w:rPr>
          <w:color w:val="auto"/>
        </w:rPr>
      </w:pPr>
      <w:r w:rsidRPr="008E3E31">
        <w:rPr>
          <w:color w:val="auto"/>
        </w:rPr>
        <w:t>§18-7A-3. Definitions.</w:t>
      </w:r>
    </w:p>
    <w:p w14:paraId="542D3193" w14:textId="77777777" w:rsidR="004E6AEB" w:rsidRPr="008E3E31" w:rsidRDefault="004E6AEB" w:rsidP="004E6AEB">
      <w:pPr>
        <w:pStyle w:val="SectionBody"/>
        <w:rPr>
          <w:color w:val="auto"/>
        </w:rPr>
      </w:pPr>
      <w:r w:rsidRPr="008E3E31">
        <w:rPr>
          <w:color w:val="auto"/>
        </w:rPr>
        <w:t>As used in this article, unless the context clearly requires a different meaning:</w:t>
      </w:r>
    </w:p>
    <w:p w14:paraId="64D3C937" w14:textId="77777777" w:rsidR="004E6AEB" w:rsidRPr="008E3E31" w:rsidRDefault="004E6AEB" w:rsidP="004E6AEB">
      <w:pPr>
        <w:pStyle w:val="SectionBody"/>
        <w:rPr>
          <w:color w:val="auto"/>
        </w:rPr>
      </w:pPr>
      <w:r w:rsidRPr="008E3E31">
        <w:rPr>
          <w:color w:val="auto"/>
        </w:rPr>
        <w:t>"Accumulated contributions" means all deposits and all deductions from the gross salary of a contributor plus regular interest.</w:t>
      </w:r>
    </w:p>
    <w:p w14:paraId="2BDB23A4" w14:textId="77777777" w:rsidR="004E6AEB" w:rsidRPr="008E3E31" w:rsidRDefault="004E6AEB" w:rsidP="004E6AEB">
      <w:pPr>
        <w:pStyle w:val="SectionBody"/>
        <w:rPr>
          <w:color w:val="auto"/>
        </w:rPr>
      </w:pPr>
      <w:r w:rsidRPr="008E3E31">
        <w:rPr>
          <w:color w:val="auto"/>
        </w:rPr>
        <w:t>"Accumulated net benefit" means the aggregate amount of all benefits paid to or on behalf of a retired member.</w:t>
      </w:r>
    </w:p>
    <w:p w14:paraId="10F30A32" w14:textId="77777777" w:rsidR="004E6AEB" w:rsidRPr="008E3E31" w:rsidRDefault="004E6AEB" w:rsidP="004E6AEB">
      <w:pPr>
        <w:pStyle w:val="SectionBody"/>
        <w:rPr>
          <w:color w:val="auto"/>
        </w:rPr>
      </w:pPr>
      <w:r w:rsidRPr="008E3E31">
        <w:rPr>
          <w:color w:val="auto"/>
        </w:rPr>
        <w:t>"Actuarially equivalent" or "of equal actuarial value" means a benefit of equal value computed upon the basis of the mortality table and interest rates as set and adopted by the retirement board in accordance with the provisions of this article: </w:t>
      </w:r>
      <w:r w:rsidRPr="008E3E31">
        <w:rPr>
          <w:rStyle w:val="Emphasis"/>
          <w:rFonts w:cs="Arial"/>
          <w:color w:val="auto"/>
          <w:bdr w:val="none" w:sz="0" w:space="0" w:color="auto" w:frame="1"/>
        </w:rPr>
        <w:t>Provided</w:t>
      </w:r>
      <w:r w:rsidRPr="008E3E31">
        <w:rPr>
          <w:color w:val="auto"/>
        </w:rPr>
        <w:t>, That when used in the context of compliance with the federal maximum benefit requirements of section 415 of the Internal Revenue Code, "actuarially equivalent" shall be computed using the mortality tables and interest rates required to comply with those requirements.</w:t>
      </w:r>
    </w:p>
    <w:p w14:paraId="56DADBCE" w14:textId="77777777" w:rsidR="004E6AEB" w:rsidRPr="008E3E31" w:rsidRDefault="004E6AEB" w:rsidP="004E6AEB">
      <w:pPr>
        <w:pStyle w:val="SectionBody"/>
        <w:rPr>
          <w:color w:val="auto"/>
        </w:rPr>
      </w:pPr>
      <w:r w:rsidRPr="008E3E31">
        <w:rPr>
          <w:color w:val="auto"/>
        </w:rPr>
        <w:t>"Annuities" means the annual retirement payments for life granted beneficiaries in accordance with this article.</w:t>
      </w:r>
    </w:p>
    <w:p w14:paraId="252F5E28" w14:textId="77777777" w:rsidR="004E6AEB" w:rsidRPr="008E3E31" w:rsidRDefault="004E6AEB" w:rsidP="004E6AEB">
      <w:pPr>
        <w:pStyle w:val="SectionBody"/>
        <w:rPr>
          <w:color w:val="auto"/>
        </w:rPr>
      </w:pPr>
      <w:r w:rsidRPr="008E3E31">
        <w:rPr>
          <w:color w:val="auto"/>
        </w:rPr>
        <w:t>"Average final salary" means the average of the five highest fiscal year salaries earned as a member within the last 15 fiscal years of total service credit, including military service as provided in this article, or if total service is less than 15 years, the average annual salary for the period on which contributions were made: </w:t>
      </w:r>
      <w:r w:rsidRPr="008E3E31">
        <w:rPr>
          <w:rStyle w:val="Emphasis"/>
          <w:rFonts w:cs="Arial"/>
          <w:color w:val="auto"/>
          <w:bdr w:val="none" w:sz="0" w:space="0" w:color="auto" w:frame="1"/>
        </w:rPr>
        <w:t>Provided</w:t>
      </w:r>
      <w:r w:rsidRPr="008E3E31">
        <w:rPr>
          <w:color w:val="auto"/>
        </w:rPr>
        <w:t>, That salaries for determining benefits during any determination period may not exceed the maximum compensation allowed as adjusted for cost of living in accordance with §5-10D-7 of this code and section 401(a)(17) of the Internal Revenue Code.</w:t>
      </w:r>
    </w:p>
    <w:p w14:paraId="253BE2B9" w14:textId="77777777" w:rsidR="004E6AEB" w:rsidRPr="008E3E31" w:rsidRDefault="004E6AEB" w:rsidP="004E6AEB">
      <w:pPr>
        <w:pStyle w:val="SectionBody"/>
        <w:rPr>
          <w:color w:val="auto"/>
        </w:rPr>
      </w:pPr>
      <w:r w:rsidRPr="008E3E31">
        <w:rPr>
          <w:color w:val="auto"/>
        </w:rPr>
        <w:t>"Beneficiary" means the recipient of annuity payments made under the retirement system.</w:t>
      </w:r>
    </w:p>
    <w:p w14:paraId="0575A3E9" w14:textId="77777777" w:rsidR="004E6AEB" w:rsidRPr="008E3E31" w:rsidRDefault="004E6AEB" w:rsidP="004E6AEB">
      <w:pPr>
        <w:pStyle w:val="SectionBody"/>
        <w:rPr>
          <w:color w:val="auto"/>
        </w:rPr>
      </w:pPr>
      <w:r w:rsidRPr="008E3E31">
        <w:rPr>
          <w:color w:val="auto"/>
        </w:rPr>
        <w:t>"Contributor" means a member of the retirement system who has an account in the Teachers Accumulation Fund.</w:t>
      </w:r>
    </w:p>
    <w:p w14:paraId="0D1DC6D0" w14:textId="77777777" w:rsidR="004E6AEB" w:rsidRPr="008E3E31" w:rsidRDefault="004E6AEB" w:rsidP="004E6AEB">
      <w:pPr>
        <w:pStyle w:val="SectionBody"/>
        <w:rPr>
          <w:color w:val="auto"/>
        </w:rPr>
      </w:pPr>
      <w:r w:rsidRPr="008E3E31">
        <w:rPr>
          <w:color w:val="auto"/>
        </w:rPr>
        <w:t>"Deposit" means a voluntary payment to his or her account by a member.</w:t>
      </w:r>
    </w:p>
    <w:p w14:paraId="4A60D0A2" w14:textId="77777777" w:rsidR="004E6AEB" w:rsidRPr="008E3E31" w:rsidRDefault="004E6AEB" w:rsidP="004E6AEB">
      <w:pPr>
        <w:pStyle w:val="SectionBody"/>
        <w:rPr>
          <w:color w:val="auto"/>
        </w:rPr>
      </w:pPr>
      <w:r w:rsidRPr="008E3E31">
        <w:rPr>
          <w:color w:val="auto"/>
        </w:rPr>
        <w:t>"Employer" means the agency of and within the state which has employed or employs a member.</w:t>
      </w:r>
    </w:p>
    <w:p w14:paraId="7F30C418" w14:textId="77777777" w:rsidR="004E6AEB" w:rsidRPr="008E3E31" w:rsidRDefault="004E6AEB" w:rsidP="004E6AEB">
      <w:pPr>
        <w:pStyle w:val="SectionBody"/>
        <w:rPr>
          <w:color w:val="auto"/>
        </w:rPr>
      </w:pPr>
      <w:r w:rsidRPr="008E3E31">
        <w:rPr>
          <w:color w:val="auto"/>
        </w:rPr>
        <w:t>"Employer error" means an omission, misrepresentation, or deliberate act in violation of relevant provisions of the West Virginia Code, or of the West Virginia Code of State Regulations, or the relevant provisions of both the West Virginia Code and of the West Virginia Code of State Regulations by the participating public employer that has resulted in an underpayment or overpayment of contributions required.</w:t>
      </w:r>
    </w:p>
    <w:p w14:paraId="0CDFC67B" w14:textId="77777777" w:rsidR="004E6AEB" w:rsidRPr="008E3E31" w:rsidRDefault="004E6AEB" w:rsidP="004E6AEB">
      <w:pPr>
        <w:pStyle w:val="SectionBody"/>
        <w:rPr>
          <w:color w:val="auto"/>
        </w:rPr>
      </w:pPr>
      <w:r w:rsidRPr="008E3E31">
        <w:rPr>
          <w:color w:val="auto"/>
        </w:rPr>
        <w:t>"Employment term" means employment for at least 10 months, a month being defined as 20 employment days.</w:t>
      </w:r>
    </w:p>
    <w:p w14:paraId="7FCE1699" w14:textId="77777777" w:rsidR="004E6AEB" w:rsidRPr="008E3E31" w:rsidRDefault="004E6AEB" w:rsidP="004E6AEB">
      <w:pPr>
        <w:pStyle w:val="SectionBody"/>
        <w:rPr>
          <w:color w:val="auto"/>
        </w:rPr>
      </w:pPr>
      <w:r w:rsidRPr="008E3E31">
        <w:rPr>
          <w:color w:val="auto"/>
        </w:rPr>
        <w:t>"Gross salary" means the fixed annual or periodic cash wages paid by a participating public employer to a member for performing duties for the participating public employer for which the member was hired. Gross salary shall be allocated and reported in the fiscal year in which the work was done. Gross salary also includes retroactive payments made to a member to correct a clerical error, or made pursuant to a court order or final order of an administrative agency charged with enforcing federal or state law pertaining to the member’s rights to employment or wages, with all retroactive salary payments to be allocated to and considered paid in the periods in which the work was or would have been done. Gross salary does not include lump sum payments for bonuses, early retirement incentives, severance pay, or any other fringe benefit of any kind including, but not limited to, transportation allowances, automobiles or automobile allowances, or lump sum payments for unused, accrued leave of any type or character.</w:t>
      </w:r>
    </w:p>
    <w:p w14:paraId="2045FB72" w14:textId="77777777" w:rsidR="004E6AEB" w:rsidRPr="008E3E31" w:rsidRDefault="004E6AEB" w:rsidP="004E6AEB">
      <w:pPr>
        <w:pStyle w:val="SectionBody"/>
        <w:rPr>
          <w:color w:val="auto"/>
        </w:rPr>
      </w:pPr>
      <w:r w:rsidRPr="008E3E31">
        <w:rPr>
          <w:color w:val="auto"/>
        </w:rPr>
        <w:t>"Internal Revenue Code" means the Internal Revenue Code of 1986, as it has been amended.</w:t>
      </w:r>
    </w:p>
    <w:p w14:paraId="37CC14AA" w14:textId="77777777" w:rsidR="004E6AEB" w:rsidRPr="008E3E31" w:rsidRDefault="004E6AEB" w:rsidP="004E6AEB">
      <w:pPr>
        <w:pStyle w:val="SectionBody"/>
        <w:rPr>
          <w:color w:val="auto"/>
          <w:u w:val="single"/>
        </w:rPr>
      </w:pPr>
      <w:r w:rsidRPr="008E3E31">
        <w:rPr>
          <w:color w:val="auto"/>
          <w:u w:val="single"/>
        </w:rPr>
        <w:t>"Medical examination"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p>
    <w:p w14:paraId="2B4185D7" w14:textId="77777777" w:rsidR="004E6AEB" w:rsidRPr="008E3E31" w:rsidRDefault="004E6AEB" w:rsidP="004E6AEB">
      <w:pPr>
        <w:pStyle w:val="SectionBody"/>
        <w:rPr>
          <w:color w:val="auto"/>
        </w:rPr>
      </w:pPr>
      <w:r w:rsidRPr="008E3E31">
        <w:rPr>
          <w:color w:val="auto"/>
        </w:rPr>
        <w:t>"Member" means any person who has accumulated contributions standing to his or her credit in the State Teachers Retirement System. A member shall remain a member until the benefits to which he or she is entitled under this article are paid or forfeited, or until cessation of membership pursuant to §18-7A-13 of this code.</w:t>
      </w:r>
    </w:p>
    <w:p w14:paraId="0BB858E8" w14:textId="77777777" w:rsidR="004E6AEB" w:rsidRPr="008E3E31" w:rsidRDefault="004E6AEB" w:rsidP="004E6AEB">
      <w:pPr>
        <w:pStyle w:val="SectionBody"/>
        <w:rPr>
          <w:color w:val="auto"/>
        </w:rPr>
      </w:pPr>
      <w:r w:rsidRPr="008E3E31">
        <w:rPr>
          <w:color w:val="auto"/>
        </w:rPr>
        <w:t>"Members of the administrative staff of the public schools" means deans of instruction, deans of men, deans of women, and financial and administrative secretaries.</w:t>
      </w:r>
    </w:p>
    <w:p w14:paraId="3A3780EB" w14:textId="77777777" w:rsidR="004E6AEB" w:rsidRPr="008E3E31" w:rsidRDefault="004E6AEB" w:rsidP="004E6AEB">
      <w:pPr>
        <w:pStyle w:val="SectionBody"/>
        <w:rPr>
          <w:color w:val="auto"/>
        </w:rPr>
      </w:pPr>
      <w:r w:rsidRPr="008E3E31">
        <w:rPr>
          <w:color w:val="auto"/>
        </w:rPr>
        <w:t>"Members of the extension staff of the public schools" means every agricultural agent, boys and girls club agent, and every member of the agricultural extension staff whose work is not primarily stenographic, clerical, or secretarial.</w:t>
      </w:r>
    </w:p>
    <w:p w14:paraId="7E597988" w14:textId="77777777" w:rsidR="004E6AEB" w:rsidRPr="008E3E31" w:rsidRDefault="004E6AEB" w:rsidP="004E6AEB">
      <w:pPr>
        <w:pStyle w:val="SectionBody"/>
        <w:rPr>
          <w:color w:val="auto"/>
        </w:rPr>
      </w:pPr>
      <w:r w:rsidRPr="008E3E31">
        <w:rPr>
          <w:color w:val="auto"/>
        </w:rPr>
        <w:t>"New entrant" means a teacher who is not a present teacher.</w:t>
      </w:r>
    </w:p>
    <w:p w14:paraId="49983F28" w14:textId="77777777" w:rsidR="004E6AEB" w:rsidRPr="008E3E31" w:rsidRDefault="004E6AEB" w:rsidP="004E6AEB">
      <w:pPr>
        <w:pStyle w:val="SectionBody"/>
        <w:rPr>
          <w:color w:val="auto"/>
        </w:rPr>
      </w:pPr>
      <w:r w:rsidRPr="008E3E31">
        <w:rPr>
          <w:color w:val="auto"/>
        </w:rPr>
        <w:t>"Nonteaching member" means any person, except a teacher member, who is regularly employed for full-time service by: (A) Any county board of education or educational services cooperative; (B) the State Board of Education; (C) the Higher Education Policy Commission; (D) the West Virginia Council for Community and Technical College Education; (E) a governing board, as defined in §18B-1-2 of this code; or (F) a public charter school established pursuant to §18-5G-1 </w:t>
      </w:r>
      <w:r w:rsidRPr="008E3E31">
        <w:rPr>
          <w:rStyle w:val="Emphasis"/>
          <w:rFonts w:cs="Arial"/>
          <w:color w:val="auto"/>
          <w:bdr w:val="none" w:sz="0" w:space="0" w:color="auto" w:frame="1"/>
        </w:rPr>
        <w:t>et seq</w:t>
      </w:r>
      <w:r w:rsidRPr="008E3E31">
        <w:rPr>
          <w:color w:val="auto"/>
        </w:rPr>
        <w:t>. of this code if the charter school includes in its charter contract entered into pursuant to §18-5G-7 of this code a determination to participate in the retirement systems under this article and §18-7B-1 </w:t>
      </w:r>
      <w:r w:rsidRPr="008E3E31">
        <w:rPr>
          <w:rStyle w:val="Emphasis"/>
          <w:rFonts w:cs="Arial"/>
          <w:color w:val="auto"/>
          <w:bdr w:val="none" w:sz="0" w:space="0" w:color="auto" w:frame="1"/>
        </w:rPr>
        <w:t>et seq</w:t>
      </w:r>
      <w:r w:rsidRPr="008E3E31">
        <w:rPr>
          <w:color w:val="auto"/>
        </w:rPr>
        <w:t>. of this code, subject to §18-7B-7a: </w:t>
      </w:r>
      <w:r w:rsidRPr="008E3E31">
        <w:rPr>
          <w:rStyle w:val="Emphasis"/>
          <w:rFonts w:cs="Arial"/>
          <w:color w:val="auto"/>
          <w:bdr w:val="none" w:sz="0" w:space="0" w:color="auto" w:frame="1"/>
        </w:rPr>
        <w:t>Provided</w:t>
      </w:r>
      <w:r w:rsidRPr="008E3E31">
        <w:rPr>
          <w:color w:val="auto"/>
        </w:rPr>
        <w:t>, That any person whose employment with the Higher Education Policy Commission, the West Virginia Council for Community and Technical College Education, or a governing board commences on or after July 1, 1991, is not considered a nonteaching member.</w:t>
      </w:r>
    </w:p>
    <w:p w14:paraId="70BBB8F8" w14:textId="77777777" w:rsidR="004E6AEB" w:rsidRPr="008E3E31" w:rsidRDefault="004E6AEB" w:rsidP="004E6AEB">
      <w:pPr>
        <w:pStyle w:val="SectionBody"/>
        <w:rPr>
          <w:color w:val="auto"/>
        </w:rPr>
      </w:pPr>
      <w:r w:rsidRPr="008E3E31">
        <w:rPr>
          <w:color w:val="auto"/>
        </w:rPr>
        <w:t>"Plan year" means the 12-month period commencing on July 1 and ending the following June 30 of any designated year.</w:t>
      </w:r>
    </w:p>
    <w:p w14:paraId="6CB40152" w14:textId="77777777" w:rsidR="004E6AEB" w:rsidRPr="008E3E31" w:rsidRDefault="004E6AEB" w:rsidP="004E6AEB">
      <w:pPr>
        <w:pStyle w:val="SectionBody"/>
        <w:rPr>
          <w:color w:val="auto"/>
        </w:rPr>
      </w:pPr>
      <w:r w:rsidRPr="008E3E31">
        <w:rPr>
          <w:color w:val="auto"/>
        </w:rPr>
        <w:t>"Present member" means a present teacher or nonteacher who is a member of the retirement system.</w:t>
      </w:r>
    </w:p>
    <w:p w14:paraId="50A3911D" w14:textId="77777777" w:rsidR="004E6AEB" w:rsidRPr="008E3E31" w:rsidRDefault="004E6AEB" w:rsidP="004E6AEB">
      <w:pPr>
        <w:pStyle w:val="SectionBody"/>
        <w:rPr>
          <w:color w:val="auto"/>
        </w:rPr>
      </w:pPr>
      <w:r w:rsidRPr="008E3E31">
        <w:rPr>
          <w:color w:val="auto"/>
        </w:rPr>
        <w:t>"Present teacher" means any person who was a teacher within the 35 years beginning July 1, 1934, and whose membership in the retirement system is currently active.</w:t>
      </w:r>
    </w:p>
    <w:p w14:paraId="2E02D5C9" w14:textId="77777777" w:rsidR="004E6AEB" w:rsidRPr="008E3E31" w:rsidRDefault="004E6AEB" w:rsidP="004E6AEB">
      <w:pPr>
        <w:pStyle w:val="SectionBody"/>
        <w:rPr>
          <w:color w:val="auto"/>
        </w:rPr>
      </w:pPr>
      <w:r w:rsidRPr="008E3E31">
        <w:rPr>
          <w:color w:val="auto"/>
        </w:rPr>
        <w:t>"Prior service" means all service as a teacher completed prior to July 1, 1941, and all service of a present member who was employed as a teacher and did not contribute to a retirement account because he or she was legally ineligible for membership during the service.</w:t>
      </w:r>
    </w:p>
    <w:p w14:paraId="3DD0481A" w14:textId="77777777" w:rsidR="004E6AEB" w:rsidRPr="008E3E31" w:rsidRDefault="004E6AEB" w:rsidP="004E6AEB">
      <w:pPr>
        <w:pStyle w:val="SectionBody"/>
        <w:rPr>
          <w:color w:val="auto"/>
        </w:rPr>
      </w:pPr>
      <w:r w:rsidRPr="008E3E31">
        <w:rPr>
          <w:color w:val="auto"/>
        </w:rPr>
        <w:t>"Public schools" means all publicly supported schools, including colleges and universities in this state.</w:t>
      </w:r>
    </w:p>
    <w:p w14:paraId="7A6ADD3E" w14:textId="77777777" w:rsidR="004E6AEB" w:rsidRPr="008E3E31" w:rsidRDefault="004E6AEB" w:rsidP="004E6AEB">
      <w:pPr>
        <w:pStyle w:val="SectionBody"/>
        <w:rPr>
          <w:color w:val="auto"/>
        </w:rPr>
      </w:pPr>
      <w:r w:rsidRPr="008E3E31">
        <w:rPr>
          <w:color w:val="auto"/>
        </w:rPr>
        <w:t>"Refund beneficiary" means the estate of a deceased contributor or a person he or she has nominated as beneficiary of his or her contributions by written designation duly executed and filed with the retirement board.</w:t>
      </w:r>
    </w:p>
    <w:p w14:paraId="70B67E85" w14:textId="77777777" w:rsidR="004E6AEB" w:rsidRPr="008E3E31" w:rsidRDefault="004E6AEB" w:rsidP="004E6AEB">
      <w:pPr>
        <w:pStyle w:val="SectionBody"/>
        <w:rPr>
          <w:color w:val="auto"/>
        </w:rPr>
      </w:pPr>
      <w:r w:rsidRPr="008E3E31">
        <w:rPr>
          <w:color w:val="auto"/>
        </w:rPr>
        <w:t>"Regular interest" means interest at four percent compounded annually, or a higher earnable rate if set forth in the formula established in legislative rules, series seven of the Consolidated Public Retirement Board, 162 CSR 7.</w:t>
      </w:r>
    </w:p>
    <w:p w14:paraId="24209CD8" w14:textId="77777777" w:rsidR="004E6AEB" w:rsidRPr="008E3E31" w:rsidRDefault="004E6AEB" w:rsidP="004E6AEB">
      <w:pPr>
        <w:pStyle w:val="SectionBody"/>
        <w:rPr>
          <w:color w:val="auto"/>
        </w:rPr>
      </w:pPr>
      <w:r w:rsidRPr="008E3E31">
        <w:rPr>
          <w:color w:val="auto"/>
        </w:rPr>
        <w:t>"Regularly employed for full-time service" means employment in a regular position or job throughout the employment term regardless of the number of hours worked or the method of pay.</w:t>
      </w:r>
    </w:p>
    <w:p w14:paraId="122DCCEF" w14:textId="77777777" w:rsidR="004E6AEB" w:rsidRPr="008E3E31" w:rsidRDefault="004E6AEB" w:rsidP="004E6AEB">
      <w:pPr>
        <w:pStyle w:val="SectionBody"/>
        <w:rPr>
          <w:color w:val="auto"/>
        </w:rPr>
      </w:pPr>
      <w:r w:rsidRPr="008E3E31">
        <w:rPr>
          <w:color w:val="auto"/>
        </w:rPr>
        <w:t>"Required beginning date" means April 1 of the calendar year following the later of: (A) The calendar year in which the member attains age 70.5 (if born before July 1, 1949) or age 72 (if born after June 30, 1949); or (B) the calendar year in which the member retires or ceases covered employment under the retirement system.</w:t>
      </w:r>
    </w:p>
    <w:p w14:paraId="021BA4BA" w14:textId="77777777" w:rsidR="004E6AEB" w:rsidRPr="008E3E31" w:rsidRDefault="004E6AEB" w:rsidP="004E6AEB">
      <w:pPr>
        <w:pStyle w:val="SectionBody"/>
        <w:rPr>
          <w:color w:val="auto"/>
        </w:rPr>
      </w:pPr>
      <w:r w:rsidRPr="008E3E31">
        <w:rPr>
          <w:color w:val="auto"/>
        </w:rPr>
        <w:t>"Retirant" means any member who commences an annuity payable by the retirement system.</w:t>
      </w:r>
    </w:p>
    <w:p w14:paraId="798B1403" w14:textId="77777777" w:rsidR="004E6AEB" w:rsidRPr="008E3E31" w:rsidRDefault="004E6AEB" w:rsidP="004E6AEB">
      <w:pPr>
        <w:pStyle w:val="SectionBody"/>
        <w:rPr>
          <w:color w:val="auto"/>
        </w:rPr>
      </w:pPr>
      <w:r w:rsidRPr="008E3E31">
        <w:rPr>
          <w:color w:val="auto"/>
        </w:rPr>
        <w:t>"Retirement board" means the Consolidated Public Retirement Board created pursuant to §5-10D-1 </w:t>
      </w:r>
      <w:r w:rsidRPr="008E3E31">
        <w:rPr>
          <w:rStyle w:val="Emphasis"/>
          <w:rFonts w:cs="Arial"/>
          <w:color w:val="auto"/>
          <w:bdr w:val="none" w:sz="0" w:space="0" w:color="auto" w:frame="1"/>
        </w:rPr>
        <w:t>et seq</w:t>
      </w:r>
      <w:r w:rsidRPr="008E3E31">
        <w:rPr>
          <w:color w:val="auto"/>
        </w:rPr>
        <w:t>. of this code.</w:t>
      </w:r>
    </w:p>
    <w:p w14:paraId="678BA9E1" w14:textId="77777777" w:rsidR="004E6AEB" w:rsidRPr="008E3E31" w:rsidRDefault="004E6AEB" w:rsidP="004E6AEB">
      <w:pPr>
        <w:pStyle w:val="SectionBody"/>
        <w:rPr>
          <w:color w:val="auto"/>
        </w:rPr>
      </w:pPr>
      <w:r w:rsidRPr="008E3E31">
        <w:rPr>
          <w:color w:val="auto"/>
        </w:rPr>
        <w:t>"Retirement system" means the State Teachers Retirement System established by this article.</w:t>
      </w:r>
    </w:p>
    <w:p w14:paraId="74011824" w14:textId="77777777" w:rsidR="004E6AEB" w:rsidRPr="008E3E31" w:rsidRDefault="004E6AEB" w:rsidP="004E6AEB">
      <w:pPr>
        <w:pStyle w:val="SectionBody"/>
        <w:rPr>
          <w:color w:val="auto"/>
        </w:rPr>
      </w:pPr>
      <w:r w:rsidRPr="008E3E31">
        <w:rPr>
          <w:color w:val="auto"/>
        </w:rPr>
        <w:t>"Teacher member" means the following persons, if regularly employed for full-time service: (A) Any person employed for instructional service in the public schools of West Virginia; (B) principals; (C) public school librarians; (D) superintendents of schools and assistant county superintendents of schools; (E) any county school attendance director holding a West Virginia teacher’s certificate; (F) members of the research, extension, administrative, or library staffs of the public schools; (G) the State Superintendent of Schools, heads and assistant heads of the divisions under his or her supervision, or any other employee under the state superintendent performing services of an educational nature; (H) employees of the State Board of Education who are performing services of an educational nature; (I) any person employed in a nonteaching capacity by the State Board of Education, any county board of education, the State Department of Education, or the State Teachers Retirement Board, if that person was formerly employed as a teacher in the public schools; (J) all classroom teachers, principals, and educational administrators in schools under the supervision of the Division of Corrections and Rehabilitation, the Division of Health, or the Division of Human Services; (K) an employee of the State Board of School Finance, if that person was formerly employed as a teacher in the public schools; (L) employees of an educational services cooperative who are performing services of an educational nature; (M) any person designated as a 21st Century Learner Fellow pursuant to §18A-3-11 of this code who elects to remain a member of the State Teachers Retirement System provided in this article; and (N) any person employed by a public charter school established pursuant to §18-5G-1 </w:t>
      </w:r>
      <w:r w:rsidRPr="008E3E31">
        <w:rPr>
          <w:rStyle w:val="Emphasis"/>
          <w:rFonts w:cs="Arial"/>
          <w:color w:val="auto"/>
          <w:bdr w:val="none" w:sz="0" w:space="0" w:color="auto" w:frame="1"/>
        </w:rPr>
        <w:t>et seq</w:t>
      </w:r>
      <w:r w:rsidRPr="008E3E31">
        <w:rPr>
          <w:color w:val="auto"/>
        </w:rPr>
        <w:t>. of this code if the charter school includes in its charter contract entered into pursuant to §18-5G-7 of this code a determination to participate in the retirement systems under this article and §18-7B-1 </w:t>
      </w:r>
      <w:r w:rsidRPr="008E3E31">
        <w:rPr>
          <w:rStyle w:val="Emphasis"/>
          <w:rFonts w:cs="Arial"/>
          <w:color w:val="auto"/>
          <w:bdr w:val="none" w:sz="0" w:space="0" w:color="auto" w:frame="1"/>
        </w:rPr>
        <w:t>et seq</w:t>
      </w:r>
      <w:r w:rsidRPr="008E3E31">
        <w:rPr>
          <w:color w:val="auto"/>
        </w:rPr>
        <w:t>. of this code.</w:t>
      </w:r>
    </w:p>
    <w:p w14:paraId="6908237F" w14:textId="77777777" w:rsidR="004E6AEB" w:rsidRPr="008E3E31" w:rsidRDefault="004E6AEB" w:rsidP="004E6AEB">
      <w:pPr>
        <w:pStyle w:val="SectionBody"/>
        <w:rPr>
          <w:color w:val="auto"/>
        </w:rPr>
      </w:pPr>
      <w:r w:rsidRPr="008E3E31">
        <w:rPr>
          <w:color w:val="auto"/>
        </w:rPr>
        <w:t>"Total service" means all service as a teacher or nonteacher while a member of the retirement system since last becoming a member and, in addition thereto, credit for prior service, if any.</w:t>
      </w:r>
    </w:p>
    <w:p w14:paraId="7846BA3E" w14:textId="77777777" w:rsidR="004E6AEB" w:rsidRPr="008E3E31" w:rsidRDefault="004E6AEB" w:rsidP="004E6AEB">
      <w:pPr>
        <w:pStyle w:val="SectionBody"/>
        <w:rPr>
          <w:color w:val="auto"/>
        </w:rPr>
      </w:pPr>
      <w:r w:rsidRPr="008E3E31">
        <w:rPr>
          <w:color w:val="auto"/>
        </w:rPr>
        <w:t>Age in excess of 70 years shall be considered to be 70 years.</w:t>
      </w:r>
    </w:p>
    <w:p w14:paraId="4C63C712" w14:textId="77777777" w:rsidR="004E6AEB" w:rsidRPr="008E3E31" w:rsidRDefault="004E6AEB" w:rsidP="004E6AEB">
      <w:pPr>
        <w:shd w:val="clear" w:color="auto" w:fill="FFFFFF"/>
        <w:jc w:val="both"/>
        <w:textAlignment w:val="baseline"/>
        <w:rPr>
          <w:rFonts w:cs="Arial"/>
          <w:color w:val="auto"/>
        </w:rPr>
        <w:sectPr w:rsidR="004E6AEB" w:rsidRPr="008E3E31" w:rsidSect="00067606">
          <w:headerReference w:type="even" r:id="rId19"/>
          <w:headerReference w:type="default" r:id="rId20"/>
          <w:footerReference w:type="even" r:id="rId21"/>
          <w:headerReference w:type="first" r:id="rId22"/>
          <w:type w:val="continuous"/>
          <w:pgSz w:w="12240" w:h="15840" w:code="1"/>
          <w:pgMar w:top="1440" w:right="1440" w:bottom="1440" w:left="1440" w:header="720" w:footer="720" w:gutter="0"/>
          <w:lnNumType w:countBy="1" w:restart="newSection"/>
          <w:cols w:space="720"/>
          <w:docGrid w:linePitch="360"/>
        </w:sectPr>
      </w:pPr>
    </w:p>
    <w:p w14:paraId="2AD8E2C5" w14:textId="77777777" w:rsidR="004E6AEB" w:rsidRPr="008E3E31" w:rsidRDefault="004E6AEB" w:rsidP="004E6AEB">
      <w:pPr>
        <w:pStyle w:val="SectionHeading"/>
        <w:rPr>
          <w:color w:val="auto"/>
        </w:rPr>
        <w:sectPr w:rsidR="004E6AEB" w:rsidRPr="008E3E31" w:rsidSect="00E8388A">
          <w:type w:val="continuous"/>
          <w:pgSz w:w="12240" w:h="15840" w:code="1"/>
          <w:pgMar w:top="1440" w:right="1440" w:bottom="1440" w:left="1440" w:header="720" w:footer="720" w:gutter="0"/>
          <w:lnNumType w:countBy="1" w:restart="newSection"/>
          <w:cols w:space="720"/>
          <w:titlePg/>
          <w:docGrid w:linePitch="360"/>
        </w:sectPr>
      </w:pPr>
      <w:r w:rsidRPr="008E3E31">
        <w:rPr>
          <w:color w:val="auto"/>
        </w:rPr>
        <w:t>§18-7A-25. Eligibility for retirement allowance.</w:t>
      </w:r>
    </w:p>
    <w:p w14:paraId="5D806240" w14:textId="77777777" w:rsidR="004E6AEB" w:rsidRPr="008E3E31" w:rsidRDefault="004E6AEB" w:rsidP="004E6AEB">
      <w:pPr>
        <w:pStyle w:val="SectionBody"/>
        <w:rPr>
          <w:color w:val="auto"/>
        </w:rPr>
      </w:pPr>
      <w:r w:rsidRPr="008E3E31">
        <w:rPr>
          <w:color w:val="auto"/>
        </w:rPr>
        <w:t>(a) Except for a person who first becomes a member of the retirement system on or after July 1, 2015, any actively contributing member who has attained the age of sixty years or any member who has thirty-five years of total service as a teacher or nonteaching member in West Virginia, regardless of age, is eligible for an annuity. No new entrant nor present member is eligible for an annuity, however, if either has less than five years of service to his or her credit: Provided, That on and after July 1, 2013, any person who becomes a new member of this retirement system shall, in qualifying for retirement under this section, have five or more years of contributory service, all of which shall be actual, contributory ones.</w:t>
      </w:r>
    </w:p>
    <w:p w14:paraId="2146246B" w14:textId="77777777" w:rsidR="004E6AEB" w:rsidRPr="008E3E31" w:rsidRDefault="004E6AEB" w:rsidP="004E6AEB">
      <w:pPr>
        <w:pStyle w:val="SectionBody"/>
        <w:rPr>
          <w:color w:val="auto"/>
        </w:rPr>
      </w:pPr>
      <w:r w:rsidRPr="008E3E31">
        <w:rPr>
          <w:color w:val="auto"/>
        </w:rPr>
        <w:t>(b) Except for a person who first becomes a member of the retirement system on or after July 1, 2015, any member who has attained the age of fifty-five years and who has served thirty years as a teacher or nonteaching member in West Virginia is eligible for an annuity.</w:t>
      </w:r>
    </w:p>
    <w:p w14:paraId="1AEFD751" w14:textId="77777777" w:rsidR="004E6AEB" w:rsidRPr="008E3E31" w:rsidRDefault="004E6AEB" w:rsidP="004E6AEB">
      <w:pPr>
        <w:pStyle w:val="SectionBody"/>
        <w:rPr>
          <w:color w:val="auto"/>
        </w:rPr>
      </w:pPr>
      <w:r w:rsidRPr="008E3E31">
        <w:rPr>
          <w:color w:val="auto"/>
        </w:rPr>
        <w:t>(c) Except for a person who first becomes a member of the retirement system on or after July 1, 2015, any member who has served at least thirty but less than thirty-five years as a teacher or nonteaching member in West Virginia and is less than fifty-five years of age is eligible for an annuity, but the annuity shall be the reduced actuarial equivalent of the annuity the member would have received if the member were age fifty-five at the time the annuity was applied for.</w:t>
      </w:r>
    </w:p>
    <w:p w14:paraId="7E240BF9" w14:textId="77777777" w:rsidR="004E6AEB" w:rsidRPr="008E3E31" w:rsidRDefault="004E6AEB" w:rsidP="004E6AEB">
      <w:pPr>
        <w:pStyle w:val="SectionBody"/>
        <w:rPr>
          <w:color w:val="auto"/>
        </w:rPr>
      </w:pPr>
      <w:r w:rsidRPr="008E3E31">
        <w:rPr>
          <w:color w:val="auto"/>
        </w:rPr>
        <w:t>(d) The request for any annuity shall be made by the member in writing to the retirement board, but in case of retirement for disability, the written request may be made by either the member or the employer.</w:t>
      </w:r>
    </w:p>
    <w:p w14:paraId="47EC4F96" w14:textId="77777777" w:rsidR="004E6AEB" w:rsidRPr="008E3E31" w:rsidRDefault="004E6AEB" w:rsidP="004E6AEB">
      <w:pPr>
        <w:pStyle w:val="SectionBody"/>
        <w:rPr>
          <w:color w:val="auto"/>
        </w:rPr>
      </w:pPr>
      <w:r w:rsidRPr="008E3E31">
        <w:rPr>
          <w:color w:val="auto"/>
        </w:rPr>
        <w:t>(e) A member is eligible for annuity for disability if he or she satisfies the conditions in either subdivision (1) or (2) of this subsection and meets the conditions of subdivision (3) of this subsection as follows:</w:t>
      </w:r>
    </w:p>
    <w:p w14:paraId="4FB5F858" w14:textId="77777777" w:rsidR="004E6AEB" w:rsidRPr="008E3E31" w:rsidRDefault="004E6AEB" w:rsidP="004E6AEB">
      <w:pPr>
        <w:pStyle w:val="SectionBody"/>
        <w:rPr>
          <w:color w:val="auto"/>
        </w:rPr>
      </w:pPr>
      <w:r w:rsidRPr="008E3E31">
        <w:rPr>
          <w:color w:val="auto"/>
        </w:rPr>
        <w:t>(1) His or her service as a teacher or nonteaching member in West Virginia must total at least ten years and service as a teacher or nonteaching member must have been terminated because of disability, which disability must have caused absence from service for at least six months before his or her application for disability annuity is approved.</w:t>
      </w:r>
    </w:p>
    <w:p w14:paraId="1305336B" w14:textId="77777777" w:rsidR="004E6AEB" w:rsidRPr="008E3E31" w:rsidRDefault="004E6AEB" w:rsidP="004E6AEB">
      <w:pPr>
        <w:pStyle w:val="SectionBody"/>
        <w:rPr>
          <w:color w:val="auto"/>
        </w:rPr>
      </w:pPr>
      <w:r w:rsidRPr="008E3E31">
        <w:rPr>
          <w:color w:val="auto"/>
        </w:rPr>
        <w:t>(2) His or her service as a teacher or nonteaching member in West Virginia must total at least five years and service as a teacher or nonteaching member must have been terminated because of disability, which disability must have caused absence from service for at least six months before his or her application for disability annuity is approved and the disability is a direct and total result of an act of student violence directed toward the member.</w:t>
      </w:r>
    </w:p>
    <w:p w14:paraId="4992557B" w14:textId="77777777" w:rsidR="004E6AEB" w:rsidRPr="008E3E31" w:rsidRDefault="004E6AEB" w:rsidP="004E6AEB">
      <w:pPr>
        <w:pStyle w:val="SectionBody"/>
        <w:rPr>
          <w:color w:val="auto"/>
        </w:rPr>
      </w:pPr>
      <w:r w:rsidRPr="008E3E31">
        <w:rPr>
          <w:color w:val="auto"/>
        </w:rPr>
        <w:t xml:space="preserve">(3) </w:t>
      </w:r>
      <w:r w:rsidRPr="008E3E31">
        <w:rPr>
          <w:strike/>
          <w:color w:val="auto"/>
        </w:rPr>
        <w:t>An</w:t>
      </w:r>
      <w:r w:rsidRPr="008E3E31">
        <w:rPr>
          <w:color w:val="auto"/>
        </w:rPr>
        <w:t xml:space="preserve"> </w:t>
      </w:r>
      <w:r w:rsidRPr="008E3E31">
        <w:rPr>
          <w:color w:val="auto"/>
          <w:u w:val="single"/>
        </w:rPr>
        <w:t>A medical</w:t>
      </w:r>
      <w:r w:rsidRPr="008E3E31">
        <w:rPr>
          <w:color w:val="auto"/>
        </w:rPr>
        <w:t xml:space="preserve"> examination by a physician or physicians selected by the retirement board must show that the member is at the time mentally or physically incapacitated for service as a teacher or nonteaching member, that for that service the disability is total and likely to be permanent and that he or she should be retired in consequence of the disability.</w:t>
      </w:r>
    </w:p>
    <w:p w14:paraId="0DE61FB6" w14:textId="77777777" w:rsidR="004E6AEB" w:rsidRPr="008E3E31" w:rsidRDefault="004E6AEB" w:rsidP="004E6AEB">
      <w:pPr>
        <w:pStyle w:val="SectionBody"/>
        <w:rPr>
          <w:color w:val="auto"/>
        </w:rPr>
      </w:pPr>
      <w:r w:rsidRPr="008E3E31">
        <w:rPr>
          <w:color w:val="auto"/>
        </w:rPr>
        <w:t>(f) Continuance of the disability of the retirant shall be established by medical examination, as prescribed in subdivision (3), subsection (e) of this section, annually for five years after retirement, and thereafter at such times required by the retirement board. Effective July 1,1998, a member who has retired because of a disability may select an option of payment under the provisions of §18-17A-28: Provided, That any option selected under the provisions of §18-17A-28 shall be in all respects the actuarial equivalent of the straight life annuity benefit the disability retirant receives or would receive if the options under said section were not available and that no beneficiary or beneficiaries of the disability retirant may receive a greater benefit, nor receive any benefit for a greater length of time, than the beneficiary or beneficiaries would have received had the disability retirant not made any election of the options available under said section. In determining the actuarial equivalence, the retirement board shall take into account the life expectancies of the member and the beneficiary: Provided, however, That the life expectancies may at the discretion of the retirement board be established by an underwriting medical director of a competent insurance company offering annuities. Payment of the disability annuity provided in this article shall cease immediately if the retirement board finds that the disability of the retirant no longer exists, or if the retirant refuses to submit to medical examination as required by this section.</w:t>
      </w:r>
    </w:p>
    <w:p w14:paraId="505B3C4B" w14:textId="77777777" w:rsidR="004E6AEB" w:rsidRPr="008E3E31" w:rsidRDefault="004E6AEB" w:rsidP="004E6AEB">
      <w:pPr>
        <w:pStyle w:val="ChapterHeading"/>
        <w:rPr>
          <w:color w:val="auto"/>
        </w:rPr>
        <w:sectPr w:rsidR="004E6AEB" w:rsidRPr="008E3E31" w:rsidSect="00362160">
          <w:type w:val="continuous"/>
          <w:pgSz w:w="12240" w:h="15840"/>
          <w:pgMar w:top="1440" w:right="1440" w:bottom="1440" w:left="1440" w:header="720" w:footer="720" w:gutter="0"/>
          <w:lnNumType w:countBy="1" w:restart="newSection"/>
          <w:cols w:space="720"/>
          <w:noEndnote/>
          <w:docGrid w:linePitch="299"/>
        </w:sectPr>
      </w:pPr>
      <w:r w:rsidRPr="008E3E31">
        <w:rPr>
          <w:color w:val="auto"/>
        </w:rPr>
        <w:t>CHAPTER 20. natural resources.</w:t>
      </w:r>
    </w:p>
    <w:p w14:paraId="5724E568" w14:textId="77777777" w:rsidR="004E6AEB" w:rsidRPr="008E3E31" w:rsidRDefault="004E6AEB" w:rsidP="004E6AEB">
      <w:pPr>
        <w:pStyle w:val="ArticleHeading"/>
        <w:rPr>
          <w:color w:val="auto"/>
        </w:rPr>
      </w:pPr>
      <w:r w:rsidRPr="008E3E31">
        <w:rPr>
          <w:color w:val="auto"/>
        </w:rPr>
        <w:t>ARTICLE 18. west virginia division of natural resources police officer retirement stystem.</w:t>
      </w:r>
    </w:p>
    <w:p w14:paraId="3D81B0A8" w14:textId="77777777" w:rsidR="004E6AEB" w:rsidRPr="008E3E31" w:rsidRDefault="004E6AEB" w:rsidP="004E6AEB">
      <w:pPr>
        <w:pStyle w:val="SectionHeading"/>
        <w:rPr>
          <w:color w:val="auto"/>
        </w:rPr>
      </w:pPr>
      <w:r w:rsidRPr="008E3E31">
        <w:rPr>
          <w:color w:val="auto"/>
        </w:rPr>
        <w:t>§20-18-2. Definitions.</w:t>
      </w:r>
    </w:p>
    <w:p w14:paraId="3362E9C2" w14:textId="77777777" w:rsidR="004E6AEB" w:rsidRPr="008E3E31" w:rsidRDefault="004E6AEB" w:rsidP="004E6AEB">
      <w:pPr>
        <w:pStyle w:val="SectionBody"/>
        <w:rPr>
          <w:color w:val="auto"/>
        </w:rPr>
      </w:pPr>
      <w:r w:rsidRPr="008E3E31">
        <w:rPr>
          <w:color w:val="auto"/>
        </w:rPr>
        <w:t>As used in this article, unless a federal law or regulation or the context clearly requires a different meaning:</w:t>
      </w:r>
    </w:p>
    <w:p w14:paraId="74AE9150" w14:textId="77777777" w:rsidR="004E6AEB" w:rsidRPr="008E3E31" w:rsidRDefault="004E6AEB" w:rsidP="004E6AEB">
      <w:pPr>
        <w:pStyle w:val="SectionBody"/>
        <w:rPr>
          <w:color w:val="auto"/>
        </w:rPr>
      </w:pPr>
      <w:r w:rsidRPr="008E3E31">
        <w:rPr>
          <w:color w:val="auto"/>
        </w:rPr>
        <w:t>(a) "Accrued benefit" means on behalf of any member two and one-quarter percent of the member’s final average salary multiplied by the member’s years of credited service: </w:t>
      </w:r>
      <w:r w:rsidRPr="008E3E31">
        <w:rPr>
          <w:rStyle w:val="Emphasis"/>
          <w:rFonts w:cs="Arial"/>
          <w:color w:val="auto"/>
          <w:bdr w:val="none" w:sz="0" w:space="0" w:color="auto" w:frame="1"/>
        </w:rPr>
        <w:t>Provided</w:t>
      </w:r>
      <w:r w:rsidRPr="008E3E31">
        <w:rPr>
          <w:color w:val="auto"/>
        </w:rPr>
        <w:t>, That members who retire after July 1, 2025, shall have an accrued benefit of two and one-half percent of the member’s final average salary multiplied by the member’s years of credited service. A member’s accrued benefit may not exceed the limits of section 415 of the Internal Revenue Code and is subject to the provisions of §20-18-13 of this code.</w:t>
      </w:r>
    </w:p>
    <w:p w14:paraId="6809A218" w14:textId="77777777" w:rsidR="004E6AEB" w:rsidRPr="008E3E31" w:rsidRDefault="004E6AEB" w:rsidP="004E6AEB">
      <w:pPr>
        <w:pStyle w:val="SectionBody"/>
        <w:rPr>
          <w:color w:val="auto"/>
        </w:rPr>
      </w:pPr>
      <w:r w:rsidRPr="008E3E31">
        <w:rPr>
          <w:color w:val="auto"/>
        </w:rPr>
        <w:t>(b) "Accumulated contributions" means the sum of all amounts deducted from the annual compensation of a member or paid on his or her behalf pursuant to §5-10C-1 </w:t>
      </w:r>
      <w:r w:rsidRPr="008E3E31">
        <w:rPr>
          <w:rStyle w:val="Emphasis"/>
          <w:rFonts w:cs="Arial"/>
          <w:color w:val="auto"/>
          <w:bdr w:val="none" w:sz="0" w:space="0" w:color="auto" w:frame="1"/>
        </w:rPr>
        <w:t>et seq</w:t>
      </w:r>
      <w:r w:rsidRPr="008E3E31">
        <w:rPr>
          <w:color w:val="auto"/>
        </w:rPr>
        <w:t>. of this code, either pursuant to §20-18-8(a) or §5-10-29 of this code as a result of covered employment together with regular interest on the deducted amounts.</w:t>
      </w:r>
    </w:p>
    <w:p w14:paraId="549C729F" w14:textId="77777777" w:rsidR="004E6AEB" w:rsidRPr="008E3E31" w:rsidRDefault="004E6AEB" w:rsidP="004E6AEB">
      <w:pPr>
        <w:pStyle w:val="SectionBody"/>
        <w:rPr>
          <w:color w:val="auto"/>
        </w:rPr>
      </w:pPr>
      <w:r w:rsidRPr="008E3E31">
        <w:rPr>
          <w:color w:val="auto"/>
        </w:rPr>
        <w:t>(c) "Active member" means a member who is active and contributing to the plan.</w:t>
      </w:r>
    </w:p>
    <w:p w14:paraId="10E619ED" w14:textId="77777777" w:rsidR="004E6AEB" w:rsidRPr="008E3E31" w:rsidRDefault="004E6AEB" w:rsidP="004E6AEB">
      <w:pPr>
        <w:pStyle w:val="SectionBody"/>
        <w:rPr>
          <w:color w:val="auto"/>
        </w:rPr>
      </w:pPr>
      <w:r w:rsidRPr="008E3E31">
        <w:rPr>
          <w:color w:val="auto"/>
        </w:rPr>
        <w:t>(d) "Active military duty" means full-time active duty with any branch of the armed forces of the United States, including service with the National Guard or reserve military forces when the member has been called to active full-time duty and has received no compensation during the period of that duty from any board or employer other than the armed forces.</w:t>
      </w:r>
    </w:p>
    <w:p w14:paraId="667D5C9B" w14:textId="77777777" w:rsidR="004E6AEB" w:rsidRPr="008E3E31" w:rsidRDefault="004E6AEB" w:rsidP="004E6AEB">
      <w:pPr>
        <w:pStyle w:val="SectionBody"/>
        <w:rPr>
          <w:color w:val="auto"/>
        </w:rPr>
      </w:pPr>
      <w:r w:rsidRPr="008E3E31">
        <w:rPr>
          <w:color w:val="auto"/>
        </w:rPr>
        <w:t>(e) "Actuarial equivalent" means a benefit of equal value computed upon the basis of the mortality table and interest rates as set and adopted by the retirement board in accordance with the provisions of this article: </w:t>
      </w:r>
      <w:r w:rsidRPr="008E3E31">
        <w:rPr>
          <w:rStyle w:val="Emphasis"/>
          <w:rFonts w:cs="Arial"/>
          <w:color w:val="auto"/>
          <w:bdr w:val="none" w:sz="0" w:space="0" w:color="auto" w:frame="1"/>
        </w:rPr>
        <w:t>Provided</w:t>
      </w:r>
      <w:r w:rsidRPr="008E3E31">
        <w:rPr>
          <w:color w:val="auto"/>
        </w:rPr>
        <w:t>, That when used in the context of compliance with the federal maximum benefit requirements of section 415 of the Internal Revenue Code, "actuarial equivalent" shall be computed using the mortality tables and interest rates required to comply with those requirements.</w:t>
      </w:r>
    </w:p>
    <w:p w14:paraId="72569965" w14:textId="77777777" w:rsidR="004E6AEB" w:rsidRPr="008E3E31" w:rsidRDefault="004E6AEB" w:rsidP="004E6AEB">
      <w:pPr>
        <w:pStyle w:val="SectionBody"/>
        <w:rPr>
          <w:color w:val="auto"/>
        </w:rPr>
      </w:pPr>
      <w:r w:rsidRPr="008E3E31">
        <w:rPr>
          <w:color w:val="auto"/>
        </w:rPr>
        <w:t>(f) "Annual compensation" means the wages paid to the member during covered employment within the meaning of section 3401(a) of the Internal Revenue Code, but determined without regard to any rules that limit the remuneration included in wages based upon the nature or location of employment or services performed during the plan year plus amounts excluded under section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 of living in accordance with §5-10D-7 of this code and section 401(a)(17) of the Internal Revenue Code.</w:t>
      </w:r>
    </w:p>
    <w:p w14:paraId="7F47B7E4" w14:textId="77777777" w:rsidR="004E6AEB" w:rsidRPr="008E3E31" w:rsidRDefault="004E6AEB" w:rsidP="004E6AEB">
      <w:pPr>
        <w:pStyle w:val="SectionBody"/>
        <w:rPr>
          <w:color w:val="auto"/>
        </w:rPr>
      </w:pPr>
      <w:r w:rsidRPr="008E3E31">
        <w:rPr>
          <w:color w:val="auto"/>
        </w:rPr>
        <w:t>(g) "Annual leave service" means accrued annual leave.</w:t>
      </w:r>
    </w:p>
    <w:p w14:paraId="7D669DEF" w14:textId="77777777" w:rsidR="004E6AEB" w:rsidRPr="008E3E31" w:rsidRDefault="004E6AEB" w:rsidP="004E6AEB">
      <w:pPr>
        <w:pStyle w:val="SectionBody"/>
        <w:rPr>
          <w:color w:val="auto"/>
        </w:rPr>
      </w:pPr>
      <w:r w:rsidRPr="008E3E31">
        <w:rPr>
          <w:color w:val="auto"/>
        </w:rPr>
        <w:t>(h) "Annuity starting date" means the first day of the first calendar month following receipt of the retirement application by the board or the required beginning date, if earlier: </w:t>
      </w:r>
      <w:r w:rsidRPr="008E3E31">
        <w:rPr>
          <w:rStyle w:val="Emphasis"/>
          <w:rFonts w:cs="Arial"/>
          <w:color w:val="auto"/>
          <w:bdr w:val="none" w:sz="0" w:space="0" w:color="auto" w:frame="1"/>
        </w:rPr>
        <w:t>Provided</w:t>
      </w:r>
      <w:r w:rsidRPr="008E3E31">
        <w:rPr>
          <w:color w:val="auto"/>
        </w:rPr>
        <w:t>, That the member has ceased covered employment and reached normal retirement age.</w:t>
      </w:r>
    </w:p>
    <w:p w14:paraId="64C5E09E" w14:textId="77777777" w:rsidR="004E6AEB" w:rsidRPr="008E3E31" w:rsidRDefault="004E6AEB" w:rsidP="004E6AEB">
      <w:pPr>
        <w:pStyle w:val="SectionBody"/>
        <w:rPr>
          <w:color w:val="auto"/>
        </w:rPr>
      </w:pPr>
      <w:r w:rsidRPr="008E3E31">
        <w:rPr>
          <w:color w:val="auto"/>
        </w:rPr>
        <w:t>(i) "Beneficiary" means a natural person who is entitled to, or will be entitled to, an annuity or other benefit payable by the plan.</w:t>
      </w:r>
    </w:p>
    <w:p w14:paraId="164704E9" w14:textId="77777777" w:rsidR="004E6AEB" w:rsidRPr="008E3E31" w:rsidRDefault="004E6AEB" w:rsidP="004E6AEB">
      <w:pPr>
        <w:pStyle w:val="SectionBody"/>
        <w:rPr>
          <w:color w:val="auto"/>
        </w:rPr>
      </w:pPr>
      <w:r w:rsidRPr="008E3E31">
        <w:rPr>
          <w:color w:val="auto"/>
        </w:rPr>
        <w:t>(j) "Board" means the Consolidated Public Retirement Board created pursuant to §5-10D-1 </w:t>
      </w:r>
      <w:r w:rsidRPr="008E3E31">
        <w:rPr>
          <w:rStyle w:val="Emphasis"/>
          <w:rFonts w:cs="Arial"/>
          <w:color w:val="auto"/>
          <w:bdr w:val="none" w:sz="0" w:space="0" w:color="auto" w:frame="1"/>
        </w:rPr>
        <w:t>et seq</w:t>
      </w:r>
      <w:r w:rsidRPr="008E3E31">
        <w:rPr>
          <w:color w:val="auto"/>
        </w:rPr>
        <w:t>. of this code.</w:t>
      </w:r>
    </w:p>
    <w:p w14:paraId="3D942D9F" w14:textId="77777777" w:rsidR="004E6AEB" w:rsidRPr="008E3E31" w:rsidRDefault="004E6AEB" w:rsidP="004E6AEB">
      <w:pPr>
        <w:pStyle w:val="SectionBody"/>
        <w:rPr>
          <w:color w:val="auto"/>
        </w:rPr>
      </w:pPr>
      <w:r w:rsidRPr="008E3E31">
        <w:rPr>
          <w:color w:val="auto"/>
        </w:rPr>
        <w:t>(k) "Covered employment" means either: (1) Employment as a Natural Resources Police Officer and the active performance of the duties required of a Natural Resources Police Officer; (2) the period of time which active duties are not performed but disability benefits are received under §20-18-21 or §20-18-22 of this code; or (3) concurrent employment by a Natural Resources Police Officer in a job or jobs in addition to his or her employment as a Natural Resources Police Officer where the secondary employment requires the Natural Resources Police Officer to be a member of another retirement system which is administered by the Consolidated Public Retirement Board pursuant to §5-10D-1 </w:t>
      </w:r>
      <w:r w:rsidRPr="008E3E31">
        <w:rPr>
          <w:rStyle w:val="Emphasis"/>
          <w:rFonts w:cs="Arial"/>
          <w:color w:val="auto"/>
          <w:bdr w:val="none" w:sz="0" w:space="0" w:color="auto" w:frame="1"/>
        </w:rPr>
        <w:t>et seq</w:t>
      </w:r>
      <w:r w:rsidRPr="008E3E31">
        <w:rPr>
          <w:color w:val="auto"/>
        </w:rPr>
        <w:t>. of this code: </w:t>
      </w:r>
      <w:r w:rsidRPr="008E3E31">
        <w:rPr>
          <w:rStyle w:val="Emphasis"/>
          <w:rFonts w:cs="Arial"/>
          <w:color w:val="auto"/>
          <w:bdr w:val="none" w:sz="0" w:space="0" w:color="auto" w:frame="1"/>
        </w:rPr>
        <w:t>Provided</w:t>
      </w:r>
      <w:r w:rsidRPr="008E3E31">
        <w:rPr>
          <w:color w:val="auto"/>
        </w:rPr>
        <w:t>, That the Natural Resources Police Officer contributes to the fund created in §20-18-7 of this code the amount specified as the Natural Resource Police Officer’s contribution in §20-18-8 of this code.</w:t>
      </w:r>
    </w:p>
    <w:p w14:paraId="78A6F178" w14:textId="77777777" w:rsidR="004E6AEB" w:rsidRPr="008E3E31" w:rsidRDefault="004E6AEB" w:rsidP="004E6AEB">
      <w:pPr>
        <w:pStyle w:val="SectionBody"/>
        <w:rPr>
          <w:color w:val="auto"/>
        </w:rPr>
      </w:pPr>
      <w:r w:rsidRPr="008E3E31">
        <w:rPr>
          <w:color w:val="auto"/>
        </w:rPr>
        <w:t>(l) "Credited service" means the sum of a member’s years of service, active military duty, disability service, eligible annual and sick leave service.</w:t>
      </w:r>
    </w:p>
    <w:p w14:paraId="378A7816" w14:textId="77777777" w:rsidR="004E6AEB" w:rsidRPr="008E3E31" w:rsidRDefault="004E6AEB" w:rsidP="004E6AEB">
      <w:pPr>
        <w:pStyle w:val="SectionBody"/>
        <w:rPr>
          <w:color w:val="auto"/>
        </w:rPr>
      </w:pPr>
      <w:r w:rsidRPr="008E3E31">
        <w:rPr>
          <w:color w:val="auto"/>
        </w:rPr>
        <w:t>(m) "Dependent child" means either:</w:t>
      </w:r>
    </w:p>
    <w:p w14:paraId="562DC89F" w14:textId="77777777" w:rsidR="004E6AEB" w:rsidRPr="008E3E31" w:rsidRDefault="004E6AEB" w:rsidP="004E6AEB">
      <w:pPr>
        <w:pStyle w:val="SectionBody"/>
        <w:rPr>
          <w:color w:val="auto"/>
        </w:rPr>
      </w:pPr>
      <w:r w:rsidRPr="008E3E31">
        <w:rPr>
          <w:color w:val="auto"/>
        </w:rPr>
        <w:t>(1) An unmarried person under age 18 who is:</w:t>
      </w:r>
    </w:p>
    <w:p w14:paraId="3576536E" w14:textId="77777777" w:rsidR="004E6AEB" w:rsidRPr="008E3E31" w:rsidRDefault="004E6AEB" w:rsidP="004E6AEB">
      <w:pPr>
        <w:pStyle w:val="SectionBody"/>
        <w:rPr>
          <w:color w:val="auto"/>
        </w:rPr>
      </w:pPr>
      <w:r w:rsidRPr="008E3E31">
        <w:rPr>
          <w:color w:val="auto"/>
        </w:rPr>
        <w:t>(A) A natural child of the member;</w:t>
      </w:r>
    </w:p>
    <w:p w14:paraId="176B6A5F" w14:textId="77777777" w:rsidR="004E6AEB" w:rsidRPr="008E3E31" w:rsidRDefault="004E6AEB" w:rsidP="004E6AEB">
      <w:pPr>
        <w:pStyle w:val="SectionBody"/>
        <w:rPr>
          <w:color w:val="auto"/>
        </w:rPr>
      </w:pPr>
      <w:r w:rsidRPr="008E3E31">
        <w:rPr>
          <w:color w:val="auto"/>
        </w:rPr>
        <w:t>(B) A legally adopted child of the member;</w:t>
      </w:r>
    </w:p>
    <w:p w14:paraId="0EDC75F6" w14:textId="77777777" w:rsidR="004E6AEB" w:rsidRPr="008E3E31" w:rsidRDefault="004E6AEB" w:rsidP="004E6AEB">
      <w:pPr>
        <w:pStyle w:val="SectionBody"/>
        <w:rPr>
          <w:color w:val="auto"/>
        </w:rPr>
      </w:pPr>
      <w:r w:rsidRPr="008E3E31">
        <w:rPr>
          <w:color w:val="auto"/>
        </w:rPr>
        <w:t>(C) A child who at the time of the member’s death was living with the member while the member was an adopting parent during any period of probation; or</w:t>
      </w:r>
    </w:p>
    <w:p w14:paraId="3AA621BA" w14:textId="77777777" w:rsidR="004E6AEB" w:rsidRPr="008E3E31" w:rsidRDefault="004E6AEB" w:rsidP="004E6AEB">
      <w:pPr>
        <w:pStyle w:val="SectionBody"/>
        <w:rPr>
          <w:color w:val="auto"/>
        </w:rPr>
      </w:pPr>
      <w:r w:rsidRPr="008E3E31">
        <w:rPr>
          <w:color w:val="auto"/>
        </w:rPr>
        <w:t>(D) A stepchild of the member residing in the member’s household at the time of the member’s death; or</w:t>
      </w:r>
    </w:p>
    <w:p w14:paraId="1268C1BA" w14:textId="77777777" w:rsidR="004E6AEB" w:rsidRPr="008E3E31" w:rsidRDefault="004E6AEB" w:rsidP="004E6AEB">
      <w:pPr>
        <w:pStyle w:val="SectionBody"/>
        <w:rPr>
          <w:color w:val="auto"/>
        </w:rPr>
      </w:pPr>
      <w:r w:rsidRPr="008E3E31">
        <w:rPr>
          <w:color w:val="auto"/>
        </w:rPr>
        <w:t>(2) Any unmarried child under age 23:</w:t>
      </w:r>
    </w:p>
    <w:p w14:paraId="57DCB849" w14:textId="77777777" w:rsidR="004E6AEB" w:rsidRPr="008E3E31" w:rsidRDefault="004E6AEB" w:rsidP="004E6AEB">
      <w:pPr>
        <w:pStyle w:val="SectionBody"/>
        <w:rPr>
          <w:color w:val="auto"/>
        </w:rPr>
      </w:pPr>
      <w:r w:rsidRPr="008E3E31">
        <w:rPr>
          <w:color w:val="auto"/>
        </w:rPr>
        <w:t>(A) Who is enrolled as a full-time student in an accredited college or university;</w:t>
      </w:r>
    </w:p>
    <w:p w14:paraId="4996BFCE" w14:textId="77777777" w:rsidR="004E6AEB" w:rsidRPr="008E3E31" w:rsidRDefault="004E6AEB" w:rsidP="004E6AEB">
      <w:pPr>
        <w:pStyle w:val="SectionBody"/>
        <w:rPr>
          <w:color w:val="auto"/>
        </w:rPr>
      </w:pPr>
      <w:r w:rsidRPr="008E3E31">
        <w:rPr>
          <w:color w:val="auto"/>
        </w:rPr>
        <w:t>(B) Who was claimed as a dependent by the member for federal income tax purposes at the time of the member’s death; and</w:t>
      </w:r>
    </w:p>
    <w:p w14:paraId="37492245" w14:textId="77777777" w:rsidR="004E6AEB" w:rsidRPr="008E3E31" w:rsidRDefault="004E6AEB" w:rsidP="004E6AEB">
      <w:pPr>
        <w:pStyle w:val="SectionBody"/>
        <w:rPr>
          <w:color w:val="auto"/>
        </w:rPr>
      </w:pPr>
      <w:r w:rsidRPr="008E3E31">
        <w:rPr>
          <w:color w:val="auto"/>
        </w:rPr>
        <w:t>(C) Whose relationship with the member is described in subparagraph (A), (B), or (C), paragraph (1) of this subdivision.</w:t>
      </w:r>
    </w:p>
    <w:p w14:paraId="0BB48224" w14:textId="77777777" w:rsidR="004E6AEB" w:rsidRPr="008E3E31" w:rsidRDefault="004E6AEB" w:rsidP="004E6AEB">
      <w:pPr>
        <w:pStyle w:val="SectionBody"/>
        <w:rPr>
          <w:color w:val="auto"/>
        </w:rPr>
      </w:pPr>
      <w:r w:rsidRPr="008E3E31">
        <w:rPr>
          <w:color w:val="auto"/>
        </w:rPr>
        <w:t>(n) "Dependent parent" means the father or mother of the member who was claimed as a dependent by the member for Federal Income Tax purposes at the time of the member’s death.</w:t>
      </w:r>
    </w:p>
    <w:p w14:paraId="26F16716" w14:textId="77777777" w:rsidR="004E6AEB" w:rsidRPr="008E3E31" w:rsidRDefault="004E6AEB" w:rsidP="004E6AEB">
      <w:pPr>
        <w:pStyle w:val="SectionBody"/>
        <w:rPr>
          <w:color w:val="auto"/>
        </w:rPr>
      </w:pPr>
      <w:r w:rsidRPr="008E3E31">
        <w:rPr>
          <w:color w:val="auto"/>
        </w:rPr>
        <w:t>(o) "Director" means Director of the Division of Natural Resources.</w:t>
      </w:r>
    </w:p>
    <w:p w14:paraId="160C7FD3" w14:textId="77777777" w:rsidR="004E6AEB" w:rsidRPr="008E3E31" w:rsidRDefault="004E6AEB" w:rsidP="004E6AEB">
      <w:pPr>
        <w:pStyle w:val="SectionBody"/>
        <w:rPr>
          <w:color w:val="auto"/>
        </w:rPr>
      </w:pPr>
      <w:r w:rsidRPr="008E3E31">
        <w:rPr>
          <w:color w:val="auto"/>
        </w:rPr>
        <w:t>(p) "Disability service" means service credit received by a member, expressed in whole years, fractions thereof or both, equal to one half of the whole years, fractions thereof, or both, during which time a member receives disability benefits under §20-18-21 or §20-18-22 of this code.</w:t>
      </w:r>
    </w:p>
    <w:p w14:paraId="78908A68" w14:textId="77777777" w:rsidR="004E6AEB" w:rsidRPr="008E3E31" w:rsidRDefault="004E6AEB" w:rsidP="004E6AEB">
      <w:pPr>
        <w:pStyle w:val="SectionBody"/>
        <w:rPr>
          <w:color w:val="auto"/>
        </w:rPr>
      </w:pPr>
      <w:r w:rsidRPr="008E3E31">
        <w:rPr>
          <w:color w:val="auto"/>
        </w:rPr>
        <w:t>(q) "Division of Natural Resources" or "division" means the West Virginia Division of Natural Resources.</w:t>
      </w:r>
    </w:p>
    <w:p w14:paraId="5C1A9FEE" w14:textId="77777777" w:rsidR="004E6AEB" w:rsidRPr="008E3E31" w:rsidRDefault="004E6AEB" w:rsidP="004E6AEB">
      <w:pPr>
        <w:pStyle w:val="SectionBody"/>
        <w:rPr>
          <w:color w:val="auto"/>
        </w:rPr>
      </w:pPr>
      <w:r w:rsidRPr="008E3E31">
        <w:rPr>
          <w:color w:val="auto"/>
        </w:rPr>
        <w:t>(r) "Effective date" means January 2, 2021.</w:t>
      </w:r>
    </w:p>
    <w:p w14:paraId="047659E3" w14:textId="77777777" w:rsidR="004E6AEB" w:rsidRPr="008E3E31" w:rsidRDefault="004E6AEB" w:rsidP="004E6AEB">
      <w:pPr>
        <w:pStyle w:val="SectionBody"/>
        <w:rPr>
          <w:color w:val="auto"/>
        </w:rPr>
      </w:pPr>
      <w:r w:rsidRPr="008E3E31">
        <w:rPr>
          <w:color w:val="auto"/>
        </w:rPr>
        <w:t>(s) "Employer error" means an omission, misrepresentation, or deliberate act in violation of relevant provisions of the West Virginia Code or of the West Virginia Code of State Rules or the relevant provisions of both the West Virginia Code and of the West Virginia Code of State Rules by the participating public employer that has resulted in an underpayment or overpayment of contributions required.</w:t>
      </w:r>
    </w:p>
    <w:p w14:paraId="4B630692" w14:textId="77777777" w:rsidR="004E6AEB" w:rsidRPr="008E3E31" w:rsidRDefault="004E6AEB" w:rsidP="004E6AEB">
      <w:pPr>
        <w:pStyle w:val="SectionBody"/>
        <w:rPr>
          <w:color w:val="auto"/>
        </w:rPr>
      </w:pPr>
      <w:r w:rsidRPr="008E3E31">
        <w:rPr>
          <w:color w:val="auto"/>
        </w:rPr>
        <w:t>(t) "Final average salary" means the average of the highest annual compensation received for covered employment by the member during any five consecutive plan years within the member’s last 10 years of service. If the member did not have annual compensation for the five full plan years preceding the member’s attainment of normal retirement age and during that period the member received disability benefits under §20-18-21 or §20-18-22 of this code then "final average salary" means the average of the monthly salary determined paid to the member during that period determined as if the disability first commenced after the effective date of this article with monthly compensation equal to that average monthly compensation which the member was receiving in the plan year prior to the initial disability multiplied by 12.</w:t>
      </w:r>
    </w:p>
    <w:p w14:paraId="30FFF637" w14:textId="77777777" w:rsidR="004E6AEB" w:rsidRPr="008E3E31" w:rsidRDefault="004E6AEB" w:rsidP="004E6AEB">
      <w:pPr>
        <w:pStyle w:val="SectionBody"/>
        <w:rPr>
          <w:color w:val="auto"/>
        </w:rPr>
      </w:pPr>
      <w:r w:rsidRPr="008E3E31">
        <w:rPr>
          <w:color w:val="auto"/>
        </w:rPr>
        <w:t>(u) "Fund" means the West Virginia Natural Resources Police Officer Retirement Fund created pursuant to §20-18-7 of this code.</w:t>
      </w:r>
    </w:p>
    <w:p w14:paraId="66957A63" w14:textId="77777777" w:rsidR="004E6AEB" w:rsidRPr="008E3E31" w:rsidRDefault="004E6AEB" w:rsidP="004E6AEB">
      <w:pPr>
        <w:pStyle w:val="SectionBody"/>
        <w:rPr>
          <w:color w:val="auto"/>
        </w:rPr>
      </w:pPr>
      <w:r w:rsidRPr="008E3E31">
        <w:rPr>
          <w:color w:val="auto"/>
        </w:rPr>
        <w:t>(v) "Hour of service" means:</w:t>
      </w:r>
    </w:p>
    <w:p w14:paraId="0F852313" w14:textId="77777777" w:rsidR="004E6AEB" w:rsidRPr="008E3E31" w:rsidRDefault="004E6AEB" w:rsidP="004E6AEB">
      <w:pPr>
        <w:pStyle w:val="SectionBody"/>
        <w:rPr>
          <w:color w:val="auto"/>
        </w:rPr>
      </w:pPr>
      <w:r w:rsidRPr="008E3E31">
        <w:rPr>
          <w:color w:val="auto"/>
        </w:rPr>
        <w:t>(1) Each hour for which a member is paid;</w:t>
      </w:r>
    </w:p>
    <w:p w14:paraId="019F5417" w14:textId="77777777" w:rsidR="004E6AEB" w:rsidRPr="008E3E31" w:rsidRDefault="004E6AEB" w:rsidP="004E6AEB">
      <w:pPr>
        <w:pStyle w:val="SectionBody"/>
        <w:rPr>
          <w:color w:val="auto"/>
        </w:rPr>
      </w:pPr>
      <w:r w:rsidRPr="008E3E31">
        <w:rPr>
          <w:color w:val="auto"/>
        </w:rPr>
        <w:t>(2) Each hour for which a member is paid but where no duties are performed due to vacation, holiday, illness, incapacity including disability, layoff, jury duty, military duty, leave of absence, or any combination thereof, and without regard to whether the employment relationship has terminated. Hours under this paragraph shall be calculated and credited pursuant to West Virginia Division of Labor rules. A member will not be credited with any hours of service for any period of time he or she is receiving benefits under §20-18-21 or §20-18-22 of this code; and</w:t>
      </w:r>
    </w:p>
    <w:p w14:paraId="5869B512" w14:textId="77777777" w:rsidR="004E6AEB" w:rsidRPr="008E3E31" w:rsidRDefault="004E6AEB" w:rsidP="004E6AEB">
      <w:pPr>
        <w:pStyle w:val="SectionBody"/>
        <w:rPr>
          <w:color w:val="auto"/>
        </w:rPr>
      </w:pPr>
      <w:r w:rsidRPr="008E3E31">
        <w:rPr>
          <w:color w:val="auto"/>
        </w:rPr>
        <w:t>(3) Each hour for which back pay is either awarded or agreed to be paid by the Division of Natural Resources, irrespective of mitigation of damages. The same hours of service may not be credited both under this subdivision and subdivision (1) or (2) of this subsection. Hours under this paragraph shall be credited to the member for the plan year or years to which the award or agreement pertains rather than the plan year in which the award, agreement, or payment is made.</w:t>
      </w:r>
    </w:p>
    <w:p w14:paraId="6A544EA7" w14:textId="77777777" w:rsidR="004E6AEB" w:rsidRPr="008E3E31" w:rsidRDefault="004E6AEB" w:rsidP="004E6AEB">
      <w:pPr>
        <w:pStyle w:val="SectionBody"/>
        <w:rPr>
          <w:color w:val="auto"/>
          <w:u w:val="single"/>
        </w:rPr>
      </w:pPr>
      <w:r w:rsidRPr="008E3E31">
        <w:rPr>
          <w:color w:val="auto"/>
        </w:rPr>
        <w:t xml:space="preserve">(w) </w:t>
      </w:r>
      <w:r w:rsidRPr="008E3E31">
        <w:rPr>
          <w:color w:val="auto"/>
          <w:u w:val="single"/>
        </w:rPr>
        <w:t>"Medical examination"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p>
    <w:p w14:paraId="3F5A3D2D" w14:textId="77777777" w:rsidR="004E6AEB" w:rsidRPr="008E3E31" w:rsidRDefault="004E6AEB" w:rsidP="004E6AEB">
      <w:pPr>
        <w:pStyle w:val="SectionBody"/>
        <w:rPr>
          <w:color w:val="auto"/>
        </w:rPr>
      </w:pPr>
      <w:r w:rsidRPr="008E3E31">
        <w:rPr>
          <w:color w:val="auto"/>
          <w:u w:val="single"/>
        </w:rPr>
        <w:t>(x)</w:t>
      </w:r>
      <w:r w:rsidRPr="008E3E31">
        <w:rPr>
          <w:color w:val="auto"/>
        </w:rPr>
        <w:t xml:space="preserve"> "Member" means a person first hired as a Natural Resources Police Officer, as defined in subsection </w:t>
      </w:r>
      <w:r w:rsidRPr="008E3E31">
        <w:rPr>
          <w:strike/>
          <w:color w:val="auto"/>
        </w:rPr>
        <w:t>(y)</w:t>
      </w:r>
      <w:r w:rsidRPr="008E3E31">
        <w:rPr>
          <w:color w:val="auto"/>
        </w:rPr>
        <w:t xml:space="preserve"> </w:t>
      </w:r>
      <w:r w:rsidRPr="008E3E31">
        <w:rPr>
          <w:color w:val="auto"/>
          <w:u w:val="single"/>
        </w:rPr>
        <w:t>(z)</w:t>
      </w:r>
      <w:r w:rsidRPr="008E3E31">
        <w:rPr>
          <w:color w:val="auto"/>
        </w:rPr>
        <w:t xml:space="preserve"> of this section, on or after January 2, 2021, or a Natural Resources Police Officer first hired prior to the effective date and who elects to become a member pursuant to §20-18-6 of this code. A member shall remain a member until the benefits to which he or she is entitled under this article are paid or forfeited or until cessation of membership pursuant to §20-18-6 of this code.</w:t>
      </w:r>
    </w:p>
    <w:p w14:paraId="03E9BF64" w14:textId="77777777" w:rsidR="004E6AEB" w:rsidRPr="008E3E31" w:rsidRDefault="004E6AEB" w:rsidP="004E6AEB">
      <w:pPr>
        <w:pStyle w:val="SectionBody"/>
        <w:rPr>
          <w:color w:val="auto"/>
        </w:rPr>
      </w:pPr>
      <w:r w:rsidRPr="008E3E31">
        <w:rPr>
          <w:strike/>
          <w:color w:val="auto"/>
        </w:rPr>
        <w:t>(x)</w:t>
      </w:r>
      <w:r w:rsidRPr="008E3E31">
        <w:rPr>
          <w:color w:val="auto"/>
        </w:rPr>
        <w:t xml:space="preserve"> </w:t>
      </w:r>
      <w:r w:rsidRPr="008E3E31">
        <w:rPr>
          <w:color w:val="auto"/>
          <w:u w:val="single"/>
        </w:rPr>
        <w:t>(y)</w:t>
      </w:r>
      <w:r w:rsidRPr="008E3E31">
        <w:rPr>
          <w:color w:val="auto"/>
        </w:rPr>
        <w:t xml:space="preserve"> "Monthly salary" means the portion of a member’s gross annual compensation which is paid to him or her per month.</w:t>
      </w:r>
    </w:p>
    <w:p w14:paraId="39602337" w14:textId="77777777" w:rsidR="004E6AEB" w:rsidRPr="008E3E31" w:rsidRDefault="004E6AEB" w:rsidP="004E6AEB">
      <w:pPr>
        <w:pStyle w:val="SectionBody"/>
        <w:rPr>
          <w:color w:val="auto"/>
        </w:rPr>
      </w:pPr>
      <w:r w:rsidRPr="008E3E31">
        <w:rPr>
          <w:strike/>
          <w:color w:val="auto"/>
        </w:rPr>
        <w:t>(y)</w:t>
      </w:r>
      <w:r w:rsidRPr="008E3E31">
        <w:rPr>
          <w:color w:val="auto"/>
        </w:rPr>
        <w:t xml:space="preserve"> </w:t>
      </w:r>
      <w:r w:rsidRPr="008E3E31">
        <w:rPr>
          <w:color w:val="auto"/>
          <w:u w:val="single"/>
        </w:rPr>
        <w:t>(z)</w:t>
      </w:r>
      <w:r w:rsidRPr="008E3E31">
        <w:rPr>
          <w:color w:val="auto"/>
        </w:rPr>
        <w:t xml:space="preserve"> "Natural Resources Police Officer" means any person regularly employed in the service of the division as a law-enforcement officer on or after the effective date of this article, and who is eligible to participate in the fund. The term shall not include Emergency Natural Resources Police Officers as defined in §20-7-1(c) of this code, Special Natural Resources Police Officers as defined in §20-7-1(d) of this code, Forestry Special Natural Resources Police Officers as defined in §20-7-1(e) of this code, or Federal Law Enforcement Officer as defined in §20-7-1b of this code.</w:t>
      </w:r>
    </w:p>
    <w:p w14:paraId="3833BE30" w14:textId="77777777" w:rsidR="004E6AEB" w:rsidRPr="008E3E31" w:rsidRDefault="004E6AEB" w:rsidP="004E6AEB">
      <w:pPr>
        <w:pStyle w:val="SectionBody"/>
        <w:rPr>
          <w:color w:val="auto"/>
        </w:rPr>
      </w:pPr>
      <w:r w:rsidRPr="008E3E31">
        <w:rPr>
          <w:strike/>
          <w:color w:val="auto"/>
        </w:rPr>
        <w:t>(z)</w:t>
      </w:r>
      <w:r w:rsidRPr="008E3E31">
        <w:rPr>
          <w:color w:val="auto"/>
        </w:rPr>
        <w:t xml:space="preserve"> </w:t>
      </w:r>
      <w:r w:rsidRPr="008E3E31">
        <w:rPr>
          <w:color w:val="auto"/>
          <w:u w:val="single"/>
        </w:rPr>
        <w:t>(aa)</w:t>
      </w:r>
      <w:r w:rsidRPr="008E3E31">
        <w:rPr>
          <w:color w:val="auto"/>
        </w:rPr>
        <w:t xml:space="preserve"> "Normal form" means a monthly annuity which is 1/12 of the amount of the member’s accrued benefit which is payable for the member’s life. If the member dies before the sum of the payments he or she receives equals his or her accumulated contributions on the annuity starting date, the named beneficiary or beneficiaries shall receive in one lump sum the difference between the accumulated contributions at the annuity starting date and the total of the retirement income payments made to the member.</w:t>
      </w:r>
    </w:p>
    <w:p w14:paraId="3413FCAC" w14:textId="77777777" w:rsidR="004E6AEB" w:rsidRPr="008E3E31" w:rsidRDefault="004E6AEB" w:rsidP="004E6AEB">
      <w:pPr>
        <w:pStyle w:val="SectionBody"/>
        <w:rPr>
          <w:color w:val="auto"/>
        </w:rPr>
      </w:pPr>
      <w:r w:rsidRPr="008E3E31">
        <w:rPr>
          <w:strike/>
          <w:color w:val="auto"/>
        </w:rPr>
        <w:t>(aa)</w:t>
      </w:r>
      <w:r w:rsidRPr="008E3E31">
        <w:rPr>
          <w:color w:val="auto"/>
        </w:rPr>
        <w:t xml:space="preserve"> </w:t>
      </w:r>
      <w:r w:rsidRPr="008E3E31">
        <w:rPr>
          <w:color w:val="auto"/>
          <w:u w:val="single"/>
        </w:rPr>
        <w:t>(bb)</w:t>
      </w:r>
      <w:r w:rsidRPr="008E3E31">
        <w:rPr>
          <w:color w:val="auto"/>
        </w:rPr>
        <w:t xml:space="preserve"> "Normal retirement age" means the first to occur of the following: (1) Attainment of age 55 years and the completion of 15 or more years of service; (2) while still in covered employment, attainment of at least age 55 years, and when the sum of current age plus years of service equals or exceeds 70 years; or (3) attainment of at least age 62 years, and completion of 10 years of service: </w:t>
      </w:r>
      <w:r w:rsidRPr="008E3E31">
        <w:rPr>
          <w:rStyle w:val="Emphasis"/>
          <w:rFonts w:cs="Arial"/>
          <w:color w:val="auto"/>
          <w:bdr w:val="none" w:sz="0" w:space="0" w:color="auto" w:frame="1"/>
        </w:rPr>
        <w:t>Provided</w:t>
      </w:r>
      <w:r w:rsidRPr="008E3E31">
        <w:rPr>
          <w:color w:val="auto"/>
        </w:rPr>
        <w:t>, That any member shall in qualifying for retirement pursuant to this article have 10 or more years of service, all of which years shall be actual, contributory ones.</w:t>
      </w:r>
    </w:p>
    <w:p w14:paraId="7DD12607" w14:textId="77777777" w:rsidR="004E6AEB" w:rsidRPr="008E3E31" w:rsidRDefault="004E6AEB" w:rsidP="004E6AEB">
      <w:pPr>
        <w:pStyle w:val="SectionBody"/>
        <w:rPr>
          <w:color w:val="auto"/>
        </w:rPr>
      </w:pPr>
      <w:r w:rsidRPr="008E3E31">
        <w:rPr>
          <w:strike/>
          <w:color w:val="auto"/>
        </w:rPr>
        <w:t>(bb)</w:t>
      </w:r>
      <w:r w:rsidRPr="008E3E31">
        <w:rPr>
          <w:color w:val="auto"/>
        </w:rPr>
        <w:t xml:space="preserve"> </w:t>
      </w:r>
      <w:r w:rsidRPr="008E3E31">
        <w:rPr>
          <w:color w:val="auto"/>
          <w:u w:val="single"/>
        </w:rPr>
        <w:t>(cc)</w:t>
      </w:r>
      <w:r w:rsidRPr="008E3E31">
        <w:rPr>
          <w:color w:val="auto"/>
        </w:rPr>
        <w:t xml:space="preserve"> "Partially disabled" means a member’s inability to engage in the duties of a Natural Resources Police Officer by reason of any medically determinable physical or mental impairment that can be expected to result in death or that has lasted or can be expected to last for a continuous period of not less than 12 months. A member may be determined partially disabled for the purposes of this article and maintain the ability to engage in other gainful employment which exists within the state but which ability would not enable him or her to earn an amount at least equal to two thirds of the average annual compensation earned by all active members of this plan during the plan year ending as of the most recent June 30, as of which plan data has been assembled and used for the actuarial valuation of the plan.</w:t>
      </w:r>
    </w:p>
    <w:p w14:paraId="5BACC8B0" w14:textId="77777777" w:rsidR="004E6AEB" w:rsidRPr="008E3E31" w:rsidRDefault="004E6AEB" w:rsidP="004E6AEB">
      <w:pPr>
        <w:pStyle w:val="SectionBody"/>
        <w:rPr>
          <w:color w:val="auto"/>
        </w:rPr>
      </w:pPr>
      <w:r w:rsidRPr="008E3E31">
        <w:rPr>
          <w:strike/>
          <w:color w:val="auto"/>
        </w:rPr>
        <w:t>(cc)</w:t>
      </w:r>
      <w:r w:rsidRPr="008E3E31">
        <w:rPr>
          <w:color w:val="auto"/>
        </w:rPr>
        <w:t xml:space="preserve"> </w:t>
      </w:r>
      <w:r w:rsidRPr="008E3E31">
        <w:rPr>
          <w:color w:val="auto"/>
          <w:u w:val="single"/>
        </w:rPr>
        <w:t>(dd)</w:t>
      </w:r>
      <w:r w:rsidRPr="008E3E31">
        <w:rPr>
          <w:color w:val="auto"/>
        </w:rPr>
        <w:t xml:space="preserve"> "Plan" means the West Virginia Natural Resources Police Officers Retirement System established by this article.</w:t>
      </w:r>
    </w:p>
    <w:p w14:paraId="0E9BE261" w14:textId="77777777" w:rsidR="004E6AEB" w:rsidRPr="008E3E31" w:rsidRDefault="004E6AEB" w:rsidP="004E6AEB">
      <w:pPr>
        <w:pStyle w:val="SectionBody"/>
        <w:rPr>
          <w:color w:val="auto"/>
        </w:rPr>
      </w:pPr>
      <w:r w:rsidRPr="008E3E31">
        <w:rPr>
          <w:strike/>
          <w:color w:val="auto"/>
        </w:rPr>
        <w:t>(dd)</w:t>
      </w:r>
      <w:r w:rsidRPr="008E3E31">
        <w:rPr>
          <w:color w:val="auto"/>
        </w:rPr>
        <w:t xml:space="preserve"> </w:t>
      </w:r>
      <w:r w:rsidRPr="008E3E31">
        <w:rPr>
          <w:color w:val="auto"/>
          <w:u w:val="single"/>
        </w:rPr>
        <w:t>(ee)</w:t>
      </w:r>
      <w:r w:rsidRPr="008E3E31">
        <w:rPr>
          <w:color w:val="auto"/>
        </w:rPr>
        <w:t xml:space="preserve"> "Plan year" means the 12-month period commencing on July 1 of any designated year and ending the following June 30.</w:t>
      </w:r>
    </w:p>
    <w:p w14:paraId="0D485FEF" w14:textId="77777777" w:rsidR="004E6AEB" w:rsidRPr="008E3E31" w:rsidRDefault="004E6AEB" w:rsidP="004E6AEB">
      <w:pPr>
        <w:pStyle w:val="SectionBody"/>
        <w:rPr>
          <w:color w:val="auto"/>
        </w:rPr>
      </w:pPr>
      <w:r w:rsidRPr="008E3E31">
        <w:rPr>
          <w:strike/>
          <w:color w:val="auto"/>
        </w:rPr>
        <w:t>(ee)</w:t>
      </w:r>
      <w:r w:rsidRPr="008E3E31">
        <w:rPr>
          <w:color w:val="auto"/>
        </w:rPr>
        <w:t xml:space="preserve"> </w:t>
      </w:r>
      <w:r w:rsidRPr="008E3E31">
        <w:rPr>
          <w:color w:val="auto"/>
          <w:u w:val="single"/>
        </w:rPr>
        <w:t>(ff)</w:t>
      </w:r>
      <w:r w:rsidRPr="008E3E31">
        <w:rPr>
          <w:color w:val="auto"/>
        </w:rPr>
        <w:t xml:space="preserve"> "Public Employees Retirement System" means the West Virginia Public Employees Retirement System created by §5-10-1 </w:t>
      </w:r>
      <w:r w:rsidRPr="008E3E31">
        <w:rPr>
          <w:rStyle w:val="Emphasis"/>
          <w:rFonts w:cs="Arial"/>
          <w:color w:val="auto"/>
          <w:bdr w:val="none" w:sz="0" w:space="0" w:color="auto" w:frame="1"/>
        </w:rPr>
        <w:t>et seq</w:t>
      </w:r>
      <w:r w:rsidRPr="008E3E31">
        <w:rPr>
          <w:color w:val="auto"/>
        </w:rPr>
        <w:t>. of this code.</w:t>
      </w:r>
    </w:p>
    <w:p w14:paraId="2C950C3F" w14:textId="77777777" w:rsidR="004E6AEB" w:rsidRPr="008E3E31" w:rsidRDefault="004E6AEB" w:rsidP="004E6AEB">
      <w:pPr>
        <w:pStyle w:val="SectionBody"/>
        <w:rPr>
          <w:color w:val="auto"/>
        </w:rPr>
      </w:pPr>
      <w:r w:rsidRPr="008E3E31">
        <w:rPr>
          <w:strike/>
          <w:color w:val="auto"/>
        </w:rPr>
        <w:t>(ff)</w:t>
      </w:r>
      <w:r w:rsidRPr="008E3E31">
        <w:rPr>
          <w:color w:val="auto"/>
        </w:rPr>
        <w:t xml:space="preserve"> </w:t>
      </w:r>
      <w:r w:rsidRPr="008E3E31">
        <w:rPr>
          <w:color w:val="auto"/>
          <w:u w:val="single"/>
        </w:rPr>
        <w:t>(gg)</w:t>
      </w:r>
      <w:r w:rsidRPr="008E3E31">
        <w:rPr>
          <w:color w:val="auto"/>
        </w:rPr>
        <w:t xml:space="preserve"> "Qualified public safety employee" means any employee of the division who provides police protection, fire-fighting services, or emergency medical services for any area within the jurisdiction of the state or political subdivision, or such other meaning given to the term by section 72(t)(10)(B) of the Internal Revenue Code or by Treasury Regulation §1.401(a)-1(b)(2)(v) as they may be amended from time to time.</w:t>
      </w:r>
    </w:p>
    <w:p w14:paraId="6D039E1B" w14:textId="77777777" w:rsidR="004E6AEB" w:rsidRPr="008E3E31" w:rsidRDefault="004E6AEB" w:rsidP="004E6AEB">
      <w:pPr>
        <w:pStyle w:val="SectionBody"/>
        <w:rPr>
          <w:color w:val="auto"/>
        </w:rPr>
      </w:pPr>
      <w:r w:rsidRPr="008E3E31">
        <w:rPr>
          <w:strike/>
          <w:color w:val="auto"/>
        </w:rPr>
        <w:t>(gg)</w:t>
      </w:r>
      <w:r w:rsidRPr="008E3E31">
        <w:rPr>
          <w:color w:val="auto"/>
        </w:rPr>
        <w:t xml:space="preserve"> </w:t>
      </w:r>
      <w:r w:rsidRPr="008E3E31">
        <w:rPr>
          <w:color w:val="auto"/>
          <w:u w:val="single"/>
        </w:rPr>
        <w:t>(hh)</w:t>
      </w:r>
      <w:r w:rsidRPr="008E3E31">
        <w:rPr>
          <w:color w:val="auto"/>
        </w:rPr>
        <w:t xml:space="preserve"> "Regular interest" means the rate or rates of interest per annum, compounded annually, as the board adopts in accordance with the provisions of this article.</w:t>
      </w:r>
    </w:p>
    <w:p w14:paraId="3ED56E1D" w14:textId="77777777" w:rsidR="004E6AEB" w:rsidRPr="008E3E31" w:rsidRDefault="004E6AEB" w:rsidP="004E6AEB">
      <w:pPr>
        <w:pStyle w:val="SectionBody"/>
        <w:rPr>
          <w:color w:val="auto"/>
        </w:rPr>
      </w:pPr>
      <w:r w:rsidRPr="008E3E31">
        <w:rPr>
          <w:strike/>
          <w:color w:val="auto"/>
        </w:rPr>
        <w:t>(hh)</w:t>
      </w:r>
      <w:r w:rsidRPr="008E3E31">
        <w:rPr>
          <w:color w:val="auto"/>
        </w:rPr>
        <w:t xml:space="preserve"> </w:t>
      </w:r>
      <w:r w:rsidRPr="008E3E31">
        <w:rPr>
          <w:color w:val="auto"/>
          <w:u w:val="single"/>
        </w:rPr>
        <w:t>(ii)</w:t>
      </w:r>
      <w:r w:rsidRPr="008E3E31">
        <w:rPr>
          <w:color w:val="auto"/>
        </w:rPr>
        <w:t xml:space="preserve"> "Required beginning date" means April 1 of the calendar year following the later of: (i) The calendar year in which the member attains age 72; or (ii) the calendar year in which the member retires or otherwise separates from covered employment.</w:t>
      </w:r>
    </w:p>
    <w:p w14:paraId="1CEE3590" w14:textId="77777777" w:rsidR="004E6AEB" w:rsidRPr="008E3E31" w:rsidRDefault="004E6AEB" w:rsidP="004E6AEB">
      <w:pPr>
        <w:pStyle w:val="SectionBody"/>
        <w:rPr>
          <w:color w:val="auto"/>
        </w:rPr>
      </w:pPr>
      <w:r w:rsidRPr="008E3E31">
        <w:rPr>
          <w:strike/>
          <w:color w:val="auto"/>
        </w:rPr>
        <w:t>(ii)</w:t>
      </w:r>
      <w:r w:rsidRPr="008E3E31">
        <w:rPr>
          <w:color w:val="auto"/>
        </w:rPr>
        <w:t xml:space="preserve"> </w:t>
      </w:r>
      <w:r w:rsidRPr="008E3E31">
        <w:rPr>
          <w:color w:val="auto"/>
          <w:u w:val="single"/>
        </w:rPr>
        <w:t>(jj)</w:t>
      </w:r>
      <w:r w:rsidRPr="008E3E31">
        <w:rPr>
          <w:color w:val="auto"/>
        </w:rPr>
        <w:t xml:space="preserve"> "Retirant" means any member who commences an annuity payable by the retirement system.</w:t>
      </w:r>
    </w:p>
    <w:p w14:paraId="7989A5C8" w14:textId="77777777" w:rsidR="004E6AEB" w:rsidRPr="008E3E31" w:rsidRDefault="004E6AEB" w:rsidP="004E6AEB">
      <w:pPr>
        <w:pStyle w:val="SectionBody"/>
        <w:rPr>
          <w:color w:val="auto"/>
        </w:rPr>
      </w:pPr>
      <w:r w:rsidRPr="008E3E31">
        <w:rPr>
          <w:strike/>
          <w:color w:val="auto"/>
        </w:rPr>
        <w:t>(jj)</w:t>
      </w:r>
      <w:r w:rsidRPr="008E3E31">
        <w:rPr>
          <w:color w:val="auto"/>
        </w:rPr>
        <w:t xml:space="preserve"> </w:t>
      </w:r>
      <w:r w:rsidRPr="008E3E31">
        <w:rPr>
          <w:color w:val="auto"/>
          <w:u w:val="single"/>
        </w:rPr>
        <w:t>(kk)</w:t>
      </w:r>
      <w:r w:rsidRPr="008E3E31">
        <w:rPr>
          <w:color w:val="auto"/>
        </w:rPr>
        <w:t xml:space="preserve"> "Retire" or "retirement" means a member’s termination from the employ of a participating public employer and the commencement of an annuity by the plan.</w:t>
      </w:r>
    </w:p>
    <w:p w14:paraId="30A9ED02" w14:textId="77777777" w:rsidR="004E6AEB" w:rsidRPr="008E3E31" w:rsidRDefault="004E6AEB" w:rsidP="004E6AEB">
      <w:pPr>
        <w:pStyle w:val="SectionBody"/>
        <w:rPr>
          <w:color w:val="auto"/>
        </w:rPr>
      </w:pPr>
      <w:r w:rsidRPr="008E3E31">
        <w:rPr>
          <w:strike/>
          <w:color w:val="auto"/>
        </w:rPr>
        <w:t>(kk)</w:t>
      </w:r>
      <w:r w:rsidRPr="008E3E31">
        <w:rPr>
          <w:color w:val="auto"/>
        </w:rPr>
        <w:t xml:space="preserve"> </w:t>
      </w:r>
      <w:r w:rsidRPr="008E3E31">
        <w:rPr>
          <w:color w:val="auto"/>
          <w:u w:val="single"/>
        </w:rPr>
        <w:t>(ll)</w:t>
      </w:r>
      <w:r w:rsidRPr="008E3E31">
        <w:rPr>
          <w:color w:val="auto"/>
        </w:rPr>
        <w:t xml:space="preserve"> "Retirement income payments" means the annual retirement income payments payable under the plan.</w:t>
      </w:r>
      <w:r w:rsidRPr="008E3E31">
        <w:rPr>
          <w:strike/>
          <w:color w:val="auto"/>
        </w:rPr>
        <w:t xml:space="preserve"> </w:t>
      </w:r>
    </w:p>
    <w:p w14:paraId="01F6293E" w14:textId="77777777" w:rsidR="004E6AEB" w:rsidRPr="008E3E31" w:rsidRDefault="004E6AEB" w:rsidP="004E6AEB">
      <w:pPr>
        <w:pStyle w:val="SectionBody"/>
        <w:rPr>
          <w:color w:val="auto"/>
        </w:rPr>
      </w:pPr>
      <w:r w:rsidRPr="008E3E31">
        <w:rPr>
          <w:strike/>
          <w:color w:val="auto"/>
        </w:rPr>
        <w:t>(mm)</w:t>
      </w:r>
      <w:r w:rsidRPr="008E3E31">
        <w:rPr>
          <w:color w:val="auto"/>
        </w:rPr>
        <w:t xml:space="preserve"> </w:t>
      </w:r>
      <w:r w:rsidRPr="008E3E31">
        <w:rPr>
          <w:color w:val="auto"/>
          <w:u w:val="single"/>
        </w:rPr>
        <w:t>(nn)</w:t>
      </w:r>
      <w:r w:rsidRPr="008E3E31">
        <w:rPr>
          <w:color w:val="auto"/>
        </w:rPr>
        <w:t xml:space="preserve"> "Substantial gainful employment" or "gainful employment" means employment in which an individual may earn up to an amount that is determined by the United States Social Security Administration as substantial gainful activity and still receive total disability benefits.</w:t>
      </w:r>
    </w:p>
    <w:p w14:paraId="5B98D5E3" w14:textId="77777777" w:rsidR="004E6AEB" w:rsidRPr="008E3E31" w:rsidRDefault="004E6AEB" w:rsidP="004E6AEB">
      <w:pPr>
        <w:pStyle w:val="SectionBody"/>
        <w:rPr>
          <w:color w:val="auto"/>
        </w:rPr>
      </w:pPr>
      <w:r w:rsidRPr="008E3E31">
        <w:rPr>
          <w:strike/>
          <w:color w:val="auto"/>
        </w:rPr>
        <w:t>(nn)</w:t>
      </w:r>
      <w:r w:rsidRPr="008E3E31">
        <w:rPr>
          <w:color w:val="auto"/>
        </w:rPr>
        <w:t xml:space="preserve"> </w:t>
      </w:r>
      <w:r w:rsidRPr="008E3E31">
        <w:rPr>
          <w:color w:val="auto"/>
          <w:u w:val="single"/>
        </w:rPr>
        <w:t>(oo)</w:t>
      </w:r>
      <w:r w:rsidRPr="008E3E31">
        <w:rPr>
          <w:color w:val="auto"/>
        </w:rPr>
        <w:t xml:space="preserve"> "Surviving spouse" means the person to whom the member was legally married at the time of the member’s death and who survived the member.</w:t>
      </w:r>
    </w:p>
    <w:p w14:paraId="11523F4F" w14:textId="77777777" w:rsidR="004E6AEB" w:rsidRPr="008E3E31" w:rsidRDefault="004E6AEB" w:rsidP="004E6AEB">
      <w:pPr>
        <w:pStyle w:val="SectionBody"/>
        <w:rPr>
          <w:color w:val="auto"/>
        </w:rPr>
      </w:pPr>
      <w:r w:rsidRPr="008E3E31">
        <w:rPr>
          <w:strike/>
          <w:color w:val="auto"/>
        </w:rPr>
        <w:t>(oo)</w:t>
      </w:r>
      <w:r w:rsidRPr="008E3E31">
        <w:rPr>
          <w:color w:val="auto"/>
        </w:rPr>
        <w:t xml:space="preserve"> </w:t>
      </w:r>
      <w:r w:rsidRPr="008E3E31">
        <w:rPr>
          <w:color w:val="auto"/>
          <w:u w:val="single"/>
        </w:rPr>
        <w:t>(pp)</w:t>
      </w:r>
      <w:r w:rsidRPr="008E3E31">
        <w:rPr>
          <w:color w:val="auto"/>
        </w:rPr>
        <w:t xml:space="preserve"> "Totally disabled" means a member’s inability to engage in substantial gainful activity by reason of any medically determined physical or mental impairment that can be expected to result in death or that has lasted or can be expected to last for a continuous period of not less than 12 months. For purposes of this subdivision:</w:t>
      </w:r>
    </w:p>
    <w:p w14:paraId="1B537C03" w14:textId="77777777" w:rsidR="004E6AEB" w:rsidRPr="008E3E31" w:rsidRDefault="004E6AEB" w:rsidP="004E6AEB">
      <w:pPr>
        <w:pStyle w:val="SectionBody"/>
        <w:rPr>
          <w:color w:val="auto"/>
        </w:rPr>
      </w:pPr>
      <w:r w:rsidRPr="008E3E31">
        <w:rPr>
          <w:color w:val="auto"/>
        </w:rPr>
        <w:t>(1) A member is totally disabled only if his or her physical or mental impairment or impairments are so severe that he or she is not only unable to perform his or her previous work as a Natural Resources Police Officer but also cannot, considering his or her age, education,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w:t>
      </w:r>
    </w:p>
    <w:p w14:paraId="6CC94F69" w14:textId="77777777" w:rsidR="004E6AEB" w:rsidRPr="008E3E31" w:rsidRDefault="004E6AEB" w:rsidP="004E6AEB">
      <w:pPr>
        <w:pStyle w:val="SectionBody"/>
        <w:rPr>
          <w:color w:val="auto"/>
        </w:rPr>
      </w:pPr>
      <w:r w:rsidRPr="008E3E31">
        <w:rPr>
          <w:color w:val="auto"/>
        </w:rPr>
        <w:t>(2) "Physical or mental impairment" is an impairment that results from an anatomical, physiological, or psychological abnormality that is demonstrated by medically accepted clinical and laboratory diagnostic techniques. A member’s receipt of Social Security disability benefits creates a rebuttable presumption that the member is totally disabled for purposes of this plan. Substantial gainful employment rebuts the presumption of total disability.</w:t>
      </w:r>
    </w:p>
    <w:p w14:paraId="01F86490" w14:textId="77777777" w:rsidR="004E6AEB" w:rsidRPr="008E3E31" w:rsidRDefault="004E6AEB" w:rsidP="004E6AEB">
      <w:pPr>
        <w:pStyle w:val="SectionBody"/>
        <w:rPr>
          <w:color w:val="auto"/>
        </w:rPr>
      </w:pPr>
      <w:r w:rsidRPr="008E3E31">
        <w:rPr>
          <w:strike/>
          <w:color w:val="auto"/>
        </w:rPr>
        <w:t>(pp)</w:t>
      </w:r>
      <w:r w:rsidRPr="008E3E31">
        <w:rPr>
          <w:color w:val="auto"/>
        </w:rPr>
        <w:t xml:space="preserve"> </w:t>
      </w:r>
      <w:r w:rsidRPr="008E3E31">
        <w:rPr>
          <w:color w:val="auto"/>
          <w:u w:val="single"/>
        </w:rPr>
        <w:t>(qq)</w:t>
      </w:r>
      <w:r w:rsidRPr="008E3E31">
        <w:rPr>
          <w:color w:val="auto"/>
        </w:rPr>
        <w:t xml:space="preserve"> "Year of service." A member shall, except in his or her first and last years of covered employment, or within the plan year of the effective date, be credited with year of service credit, based upon the hours of service performed as covered employment and credited to the member during the plan year based upon the following schedule:</w:t>
      </w:r>
    </w:p>
    <w:p w14:paraId="31368DB4" w14:textId="77777777" w:rsidR="004E6AEB" w:rsidRPr="008E3E31" w:rsidRDefault="004E6AEB" w:rsidP="004E6AEB">
      <w:pPr>
        <w:pStyle w:val="SectionBody"/>
        <w:rPr>
          <w:color w:val="auto"/>
        </w:rPr>
      </w:pPr>
      <w:r w:rsidRPr="008E3E31">
        <w:rPr>
          <w:color w:val="auto"/>
        </w:rPr>
        <w:t>Hours of Service Years of Service Credited</w:t>
      </w:r>
    </w:p>
    <w:p w14:paraId="14E6FE60" w14:textId="77777777" w:rsidR="004E6AEB" w:rsidRPr="008E3E31" w:rsidRDefault="004E6AEB" w:rsidP="004E6AEB">
      <w:pPr>
        <w:pStyle w:val="SectionBody"/>
        <w:rPr>
          <w:color w:val="auto"/>
        </w:rPr>
      </w:pPr>
      <w:r w:rsidRPr="008E3E31">
        <w:rPr>
          <w:color w:val="auto"/>
        </w:rPr>
        <w:t>Less than 500 0</w:t>
      </w:r>
    </w:p>
    <w:p w14:paraId="7CB95408" w14:textId="77777777" w:rsidR="004E6AEB" w:rsidRPr="008E3E31" w:rsidRDefault="004E6AEB" w:rsidP="004E6AEB">
      <w:pPr>
        <w:pStyle w:val="SectionBody"/>
        <w:rPr>
          <w:color w:val="auto"/>
        </w:rPr>
      </w:pPr>
      <w:r w:rsidRPr="008E3E31">
        <w:rPr>
          <w:color w:val="auto"/>
        </w:rPr>
        <w:t>500 to 999 1/3</w:t>
      </w:r>
    </w:p>
    <w:p w14:paraId="6CD9A8B8" w14:textId="77777777" w:rsidR="004E6AEB" w:rsidRPr="008E3E31" w:rsidRDefault="004E6AEB" w:rsidP="004E6AEB">
      <w:pPr>
        <w:pStyle w:val="SectionBody"/>
        <w:rPr>
          <w:color w:val="auto"/>
        </w:rPr>
      </w:pPr>
      <w:r w:rsidRPr="008E3E31">
        <w:rPr>
          <w:color w:val="auto"/>
        </w:rPr>
        <w:t>1,000 to 1,499 2/3</w:t>
      </w:r>
    </w:p>
    <w:p w14:paraId="752A97BF" w14:textId="77777777" w:rsidR="004E6AEB" w:rsidRPr="008E3E31" w:rsidRDefault="004E6AEB" w:rsidP="004E6AEB">
      <w:pPr>
        <w:pStyle w:val="SectionBody"/>
        <w:rPr>
          <w:color w:val="auto"/>
        </w:rPr>
      </w:pPr>
      <w:r w:rsidRPr="008E3E31">
        <w:rPr>
          <w:color w:val="auto"/>
        </w:rPr>
        <w:t>1,500 or more 1</w:t>
      </w:r>
    </w:p>
    <w:p w14:paraId="7E0C72CB" w14:textId="77777777" w:rsidR="004E6AEB" w:rsidRPr="008E3E31" w:rsidRDefault="004E6AEB" w:rsidP="004E6AEB">
      <w:pPr>
        <w:pStyle w:val="SectionBody"/>
        <w:rPr>
          <w:color w:val="auto"/>
        </w:rPr>
      </w:pPr>
      <w:r w:rsidRPr="008E3E31">
        <w:rPr>
          <w:color w:val="auto"/>
        </w:rPr>
        <w:t>During a member’s first and last years of covered employment or within the plan year of the effective date, the member shall be credited with 1/12 of a year of service for each month during the plan year in which the member is credited with an hour of service. A member is not entitled to credit for years of service for any time period during which he or she received disability payments under §20-18-21 or §20-18-22 of this code. Except as specifically excluded, years of service include covered employment prior to the effective date. Years of service which are credited to a member prior to his or her receipt of accumulated contributions upon termination of employment pursuant to §20-18-20 or §5-10-30 of this code, shall be disregarded for all purposes under this plan unless the member repays the accumulated contributions with interest pursuant to §20-18-20 of this code or had prior to the effective date made the repayment pursuant to §5-10-18 of this code.</w:t>
      </w:r>
    </w:p>
    <w:p w14:paraId="3E9CD20D" w14:textId="77777777" w:rsidR="004E6AEB" w:rsidRPr="008E3E31" w:rsidRDefault="004E6AEB" w:rsidP="004E6AEB">
      <w:pPr>
        <w:pStyle w:val="SectionHeading"/>
        <w:rPr>
          <w:color w:val="auto"/>
        </w:rPr>
        <w:sectPr w:rsidR="004E6AEB" w:rsidRPr="008E3E31" w:rsidSect="00067606">
          <w:type w:val="continuous"/>
          <w:pgSz w:w="12240" w:h="15840" w:code="1"/>
          <w:pgMar w:top="1440" w:right="1440" w:bottom="1440" w:left="1440" w:header="720" w:footer="720" w:gutter="0"/>
          <w:lnNumType w:countBy="1" w:restart="newSection"/>
          <w:cols w:space="720"/>
          <w:docGrid w:linePitch="360"/>
        </w:sectPr>
      </w:pPr>
      <w:bookmarkStart w:id="21" w:name="_Hlk120118633"/>
      <w:r w:rsidRPr="008E3E31">
        <w:rPr>
          <w:color w:val="auto"/>
        </w:rPr>
        <w:t xml:space="preserve">§20-18-21. Award and benefits for disability </w:t>
      </w:r>
      <w:bookmarkEnd w:id="21"/>
      <w:r w:rsidRPr="008E3E31">
        <w:rPr>
          <w:color w:val="auto"/>
        </w:rPr>
        <w:t>– Duty related.</w:t>
      </w:r>
    </w:p>
    <w:p w14:paraId="213323C0" w14:textId="77777777" w:rsidR="004E6AEB" w:rsidRPr="008E3E31" w:rsidRDefault="004E6AEB" w:rsidP="004E6AEB">
      <w:pPr>
        <w:pStyle w:val="SectionBody"/>
        <w:rPr>
          <w:color w:val="auto"/>
        </w:rPr>
      </w:pPr>
      <w:r w:rsidRPr="008E3E31">
        <w:rPr>
          <w:color w:val="auto"/>
        </w:rPr>
        <w:t xml:space="preserve">(a) Any member who after the effective date of this article and during covered employment: (1) Has been or becomes either totally or partially disabled by injury, illness or disease; and (2) the disability is a result of an occupational risk or hazard inherent in or peculiar to the services required of members; or (3) the disability was incurred while performing law-enforcement functions during either scheduled work hours or at any other time; and (4) in the opinion of two physicians </w:t>
      </w:r>
      <w:r w:rsidRPr="008E3E31">
        <w:rPr>
          <w:color w:val="auto"/>
          <w:u w:val="single"/>
        </w:rPr>
        <w:t>based on a medical examination</w:t>
      </w:r>
      <w:r w:rsidRPr="008E3E31">
        <w:rPr>
          <w:color w:val="auto"/>
        </w:rPr>
        <w:t>, one of whom shall be named by the board and one by the member, the member is by reason of the disability unable to perform adequately the duties required of a Natural Resources Police Officer, is entitled to receive and shall be paid from the fund in monthly installments the compensation under either subsection (b) or (c) of this section.</w:t>
      </w:r>
    </w:p>
    <w:p w14:paraId="41EF4D39" w14:textId="77777777" w:rsidR="004E6AEB" w:rsidRPr="008E3E31" w:rsidRDefault="004E6AEB" w:rsidP="004E6AEB">
      <w:pPr>
        <w:pStyle w:val="SectionBody"/>
        <w:rPr>
          <w:color w:val="auto"/>
        </w:rPr>
      </w:pPr>
      <w:r w:rsidRPr="008E3E31">
        <w:rPr>
          <w:color w:val="auto"/>
        </w:rPr>
        <w:t>(b) If the member is totally disabled, the member shall receive 90 percent of his or her average full monthly compensation for the 12-month contributory period preceding the member’s disability award, or the shorter period if the member has not worked 12 months.</w:t>
      </w:r>
    </w:p>
    <w:p w14:paraId="147260B2" w14:textId="77777777" w:rsidR="004E6AEB" w:rsidRPr="008E3E31" w:rsidRDefault="004E6AEB" w:rsidP="004E6AEB">
      <w:pPr>
        <w:pStyle w:val="SectionBody"/>
        <w:rPr>
          <w:color w:val="auto"/>
        </w:rPr>
      </w:pPr>
      <w:r w:rsidRPr="008E3E31">
        <w:rPr>
          <w:color w:val="auto"/>
        </w:rPr>
        <w:t>(c) If the member is partially disabled, the member shall receive 45 percent of his or her average full monthly compensation for the 12-month contributory period preceding the member’s disability award, or the shorter period if the member has not worked 12 months.</w:t>
      </w:r>
    </w:p>
    <w:p w14:paraId="02F4501B" w14:textId="77777777" w:rsidR="004E6AEB" w:rsidRPr="008E3E31" w:rsidRDefault="004E6AEB" w:rsidP="004E6AEB">
      <w:pPr>
        <w:pStyle w:val="SectionBody"/>
        <w:rPr>
          <w:color w:val="auto"/>
        </w:rPr>
      </w:pPr>
      <w:r w:rsidRPr="008E3E31">
        <w:rPr>
          <w:color w:val="auto"/>
        </w:rPr>
        <w:t>(d) If the member remains partially disabled until attaining 60 years of age, the member shall then receive the retirement benefit provided in §20-18-18 and §20-18-19 of this code with the accrued benefit being computed with the multiplier in effect as of his or her effective date of retirement.</w:t>
      </w:r>
    </w:p>
    <w:p w14:paraId="71B1BB33" w14:textId="77777777" w:rsidR="004E6AEB" w:rsidRPr="008E3E31" w:rsidRDefault="004E6AEB" w:rsidP="004E6AEB">
      <w:pPr>
        <w:pStyle w:val="SectionBody"/>
        <w:rPr>
          <w:color w:val="auto"/>
        </w:rPr>
      </w:pPr>
      <w:r w:rsidRPr="008E3E31">
        <w:rPr>
          <w:color w:val="auto"/>
        </w:rPr>
        <w:t>(e) The disability benefit payments will begin the first day of the month following termination of employment and receipt of the disability retirement application by the Consolidated Public Retirement Board.</w:t>
      </w:r>
    </w:p>
    <w:p w14:paraId="4A6797DA" w14:textId="77777777" w:rsidR="004E6AEB" w:rsidRPr="008E3E31" w:rsidRDefault="004E6AEB" w:rsidP="004E6AEB">
      <w:pPr>
        <w:pStyle w:val="SectionHeading"/>
        <w:rPr>
          <w:color w:val="auto"/>
        </w:rPr>
        <w:sectPr w:rsidR="004E6AEB" w:rsidRPr="008E3E31" w:rsidSect="00067606">
          <w:type w:val="continuous"/>
          <w:pgSz w:w="12240" w:h="15840" w:code="1"/>
          <w:pgMar w:top="1440" w:right="1440" w:bottom="1440" w:left="1440" w:header="720" w:footer="720" w:gutter="0"/>
          <w:lnNumType w:countBy="1" w:restart="newSection"/>
          <w:cols w:space="720"/>
          <w:docGrid w:linePitch="360"/>
        </w:sectPr>
      </w:pPr>
      <w:r w:rsidRPr="008E3E31">
        <w:rPr>
          <w:color w:val="auto"/>
        </w:rPr>
        <w:t>§20-18-22. Award and benefits for disability – Due to other causes.</w:t>
      </w:r>
    </w:p>
    <w:p w14:paraId="03396E93" w14:textId="77777777" w:rsidR="004E6AEB" w:rsidRPr="008E3E31" w:rsidRDefault="004E6AEB" w:rsidP="004E6AEB">
      <w:pPr>
        <w:pStyle w:val="SectionBody"/>
        <w:rPr>
          <w:color w:val="auto"/>
        </w:rPr>
      </w:pPr>
      <w:r w:rsidRPr="008E3E31">
        <w:rPr>
          <w:color w:val="auto"/>
        </w:rPr>
        <w:t xml:space="preserve">(a) Any member with ten or more years of contributing service and who after the effective date of this article and during covered employment: (1) Has been or becomes totally or partially disabled from any cause other than those set forth in §20-18-21 of this code and not due to vicious habits, intemperance, or willful misconduct on his or her part; and (2) in the opinion of two physicians </w:t>
      </w:r>
      <w:r w:rsidRPr="008E3E31">
        <w:rPr>
          <w:color w:val="auto"/>
          <w:u w:val="single"/>
        </w:rPr>
        <w:t>based on a medical examination</w:t>
      </w:r>
      <w:r w:rsidRPr="008E3E31">
        <w:rPr>
          <w:color w:val="auto"/>
        </w:rPr>
        <w:t>, one of whom shall be named by the board and one by the member, he or she is by reason of the disability unable to perform adequately the duties required of a Natural Resources Police Officer, is entitled to receive and shall be paid from the fund in monthly installments the compensation set forth in either subsection (b) or (c) of this section.</w:t>
      </w:r>
    </w:p>
    <w:p w14:paraId="4D53B1DA" w14:textId="77777777" w:rsidR="004E6AEB" w:rsidRPr="008E3E31" w:rsidRDefault="004E6AEB" w:rsidP="004E6AEB">
      <w:pPr>
        <w:pStyle w:val="SectionBody"/>
        <w:rPr>
          <w:color w:val="auto"/>
        </w:rPr>
      </w:pPr>
      <w:r w:rsidRPr="008E3E31">
        <w:rPr>
          <w:color w:val="auto"/>
        </w:rPr>
        <w:t>(b) If the member is totally disabled, he or she shall receive 66 and two-thirds percent of his or her average full monthly compensation for the 12-month contributory period preceding the disability award, or the shorter period, if the member has not worked 12 months.</w:t>
      </w:r>
    </w:p>
    <w:p w14:paraId="1EDAD7BC" w14:textId="77777777" w:rsidR="004E6AEB" w:rsidRPr="008E3E31" w:rsidRDefault="004E6AEB" w:rsidP="004E6AEB">
      <w:pPr>
        <w:pStyle w:val="SectionBody"/>
        <w:rPr>
          <w:color w:val="auto"/>
        </w:rPr>
      </w:pPr>
      <w:r w:rsidRPr="008E3E31">
        <w:rPr>
          <w:color w:val="auto"/>
        </w:rPr>
        <w:t>(c) If the member is partially disabled, he or she shall receive 33 and one-third percent of his or her average full monthly compensation for the 12-month contributory period preceding the disability award, or the shorter period, if the member has not worked 12 months.</w:t>
      </w:r>
    </w:p>
    <w:p w14:paraId="4C93021D" w14:textId="77777777" w:rsidR="004E6AEB" w:rsidRPr="008E3E31" w:rsidRDefault="004E6AEB" w:rsidP="004E6AEB">
      <w:pPr>
        <w:pStyle w:val="SectionBody"/>
        <w:rPr>
          <w:color w:val="auto"/>
        </w:rPr>
      </w:pPr>
      <w:r w:rsidRPr="008E3E31">
        <w:rPr>
          <w:color w:val="auto"/>
        </w:rPr>
        <w:t>(d) If the member remains disabled until attaining 60 years of age, then the member shall receive the retirement benefit provided in §20-18-18 and §20-18-19 of this code with the accrued benefit being computed with the multiplier in effect as of his or her effective date of retirement.</w:t>
      </w:r>
    </w:p>
    <w:p w14:paraId="3EC502EE" w14:textId="77777777" w:rsidR="004E6AEB" w:rsidRPr="008E3E31" w:rsidRDefault="004E6AEB" w:rsidP="004E6AEB">
      <w:pPr>
        <w:pStyle w:val="SectionBody"/>
        <w:rPr>
          <w:color w:val="auto"/>
        </w:rPr>
      </w:pPr>
      <w:r w:rsidRPr="008E3E31">
        <w:rPr>
          <w:color w:val="auto"/>
        </w:rPr>
        <w:t>(e) The board shall propose legislative rules for promulgation in accordance with the provisions of §29A-3-1 et seq. of this code concerning member disability payments so as to ensure that the payments do not exceed 100 percent of the average current salary for the position last held by the member.</w:t>
      </w:r>
    </w:p>
    <w:p w14:paraId="1BB785FE" w14:textId="270E299F" w:rsidR="000213FA" w:rsidRPr="008E3E31" w:rsidRDefault="004E6AEB" w:rsidP="004E6AEB">
      <w:pPr>
        <w:pStyle w:val="SectionBody"/>
        <w:rPr>
          <w:rFonts w:cs="Arial"/>
          <w:color w:val="auto"/>
        </w:rPr>
      </w:pPr>
      <w:r w:rsidRPr="008E3E31">
        <w:rPr>
          <w:color w:val="auto"/>
        </w:rPr>
        <w:t>(f) The disability benefit payments will begin the first day of the month following termination of employment and receipt of the disability retirement application by the Consolidated Public Retirement Board.</w:t>
      </w:r>
    </w:p>
    <w:p w14:paraId="7A056B78" w14:textId="2E3481AE" w:rsidR="00960D79" w:rsidRPr="008E3E31" w:rsidRDefault="00960D79" w:rsidP="00960D79">
      <w:pPr>
        <w:pStyle w:val="Note"/>
        <w:rPr>
          <w:color w:val="auto"/>
        </w:rPr>
      </w:pPr>
      <w:bookmarkStart w:id="22" w:name="_Hlk124429823"/>
      <w:r w:rsidRPr="008E3E31">
        <w:rPr>
          <w:color w:val="auto"/>
        </w:rPr>
        <w:t>NOTE: The purpose of this bill is to</w:t>
      </w:r>
      <w:r w:rsidR="00B00547" w:rsidRPr="008E3E31">
        <w:rPr>
          <w:color w:val="auto"/>
        </w:rPr>
        <w:t xml:space="preserve"> </w:t>
      </w:r>
      <w:r w:rsidR="00280B09" w:rsidRPr="008E3E31">
        <w:rPr>
          <w:color w:val="auto"/>
        </w:rPr>
        <w:t xml:space="preserve">define </w:t>
      </w:r>
      <w:r w:rsidR="00BC0534" w:rsidRPr="008E3E31">
        <w:rPr>
          <w:color w:val="auto"/>
        </w:rPr>
        <w:t>"</w:t>
      </w:r>
      <w:r w:rsidR="00280B09" w:rsidRPr="008E3E31">
        <w:rPr>
          <w:color w:val="auto"/>
        </w:rPr>
        <w:t>medical examination</w:t>
      </w:r>
      <w:r w:rsidR="00BC0534" w:rsidRPr="008E3E31">
        <w:rPr>
          <w:color w:val="auto"/>
        </w:rPr>
        <w:t>"</w:t>
      </w:r>
      <w:r w:rsidR="00280B09" w:rsidRPr="008E3E31">
        <w:rPr>
          <w:color w:val="auto"/>
        </w:rPr>
        <w:t xml:space="preserve"> </w:t>
      </w:r>
      <w:r w:rsidR="00A01053" w:rsidRPr="008E3E31">
        <w:rPr>
          <w:color w:val="auto"/>
        </w:rPr>
        <w:t xml:space="preserve">for disability retirement purposes </w:t>
      </w:r>
      <w:r w:rsidR="00280B09" w:rsidRPr="008E3E31">
        <w:rPr>
          <w:color w:val="auto"/>
        </w:rPr>
        <w:t>in</w:t>
      </w:r>
      <w:r w:rsidR="003118EC" w:rsidRPr="008E3E31">
        <w:rPr>
          <w:color w:val="auto"/>
        </w:rPr>
        <w:t xml:space="preserve"> retirement plans administered by the Consolidated Public Retirement Board (PERS, DSRS, MPFRS, State Police Pla</w:t>
      </w:r>
      <w:r w:rsidR="00280B09" w:rsidRPr="008E3E31">
        <w:rPr>
          <w:color w:val="auto"/>
        </w:rPr>
        <w:t xml:space="preserve">n </w:t>
      </w:r>
      <w:r w:rsidR="003118EC" w:rsidRPr="008E3E31">
        <w:rPr>
          <w:color w:val="auto"/>
        </w:rPr>
        <w:t xml:space="preserve">B, EMSRS, TRS, </w:t>
      </w:r>
      <w:r w:rsidR="00280B09" w:rsidRPr="008E3E31">
        <w:rPr>
          <w:color w:val="auto"/>
        </w:rPr>
        <w:t>and</w:t>
      </w:r>
      <w:r w:rsidR="003118EC" w:rsidRPr="008E3E31">
        <w:rPr>
          <w:color w:val="auto"/>
        </w:rPr>
        <w:t xml:space="preserve"> NRPORS)</w:t>
      </w:r>
      <w:r w:rsidR="000B7205" w:rsidRPr="008E3E31">
        <w:rPr>
          <w:color w:val="auto"/>
        </w:rPr>
        <w:t>.</w:t>
      </w:r>
      <w:r w:rsidR="003118EC" w:rsidRPr="008E3E31">
        <w:rPr>
          <w:color w:val="auto"/>
        </w:rPr>
        <w:t xml:space="preserve"> </w:t>
      </w:r>
    </w:p>
    <w:p w14:paraId="319299FF" w14:textId="4DF4E948" w:rsidR="00960D79" w:rsidRPr="008E3E31" w:rsidRDefault="00960D79" w:rsidP="006E1E20">
      <w:pPr>
        <w:pStyle w:val="Note"/>
        <w:rPr>
          <w:color w:val="auto"/>
          <w:sz w:val="24"/>
        </w:rPr>
      </w:pPr>
      <w:r w:rsidRPr="008E3E31">
        <w:rPr>
          <w:color w:val="auto"/>
        </w:rPr>
        <w:t>Strike-throughs indicate language that would be stricken from a heading or the present law and underscoring indicates new language that would be added.</w:t>
      </w:r>
      <w:bookmarkEnd w:id="12"/>
      <w:bookmarkEnd w:id="22"/>
    </w:p>
    <w:sectPr w:rsidR="00960D79" w:rsidRPr="008E3E31" w:rsidSect="00AC75FA">
      <w:headerReference w:type="even" r:id="rId23"/>
      <w:headerReference w:type="default" r:id="rId24"/>
      <w:footerReference w:type="even" r:id="rId25"/>
      <w:footerReference w:type="default" r:id="rId26"/>
      <w:headerReference w:type="first" r:id="rId27"/>
      <w:type w:val="continuous"/>
      <w:pgSz w:w="12240" w:h="15840" w:code="1"/>
      <w:pgMar w:top="1440" w:right="1440" w:bottom="1440" w:left="1440" w:header="720" w:footer="576"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6573D" w14:textId="77777777" w:rsidR="004F4A11" w:rsidRPr="00B844FE" w:rsidRDefault="004F4A11" w:rsidP="00B844FE">
      <w:r>
        <w:separator/>
      </w:r>
    </w:p>
  </w:endnote>
  <w:endnote w:type="continuationSeparator" w:id="0">
    <w:p w14:paraId="25DBB3AB" w14:textId="77777777" w:rsidR="004F4A11" w:rsidRPr="00B844FE" w:rsidRDefault="004F4A1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77230" w14:textId="77777777" w:rsidR="00960D79" w:rsidRDefault="00960D79" w:rsidP="007B0F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E3480BE" w14:textId="77777777" w:rsidR="00960D79" w:rsidRPr="00BC243E" w:rsidRDefault="00960D79" w:rsidP="00BC24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7225044"/>
      <w:docPartObj>
        <w:docPartGallery w:val="Page Numbers (Bottom of Page)"/>
        <w:docPartUnique/>
      </w:docPartObj>
    </w:sdtPr>
    <w:sdtEndPr>
      <w:rPr>
        <w:noProof/>
      </w:rPr>
    </w:sdtEndPr>
    <w:sdtContent>
      <w:p w14:paraId="667C9811" w14:textId="7550342E" w:rsidR="009B4DCA" w:rsidRDefault="00025051" w:rsidP="000250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313C0" w14:textId="1840F143" w:rsidR="00AC75FA" w:rsidRDefault="00AC75FA">
    <w:pPr>
      <w:pStyle w:val="Footer"/>
      <w:jc w:val="center"/>
    </w:pPr>
  </w:p>
  <w:p w14:paraId="64F05E14" w14:textId="77777777" w:rsidR="00025051" w:rsidRDefault="000250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20C1D" w14:textId="77777777" w:rsidR="004E6AEB" w:rsidRDefault="004E6AEB" w:rsidP="007B0F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6778323" w14:textId="77777777" w:rsidR="004E6AEB" w:rsidRPr="00BC243E" w:rsidRDefault="004E6AEB" w:rsidP="00BC243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0266434"/>
      <w:docPartObj>
        <w:docPartGallery w:val="Page Numbers (Bottom of Page)"/>
        <w:docPartUnique/>
      </w:docPartObj>
    </w:sdtPr>
    <w:sdtEndPr>
      <w:rPr>
        <w:noProof/>
      </w:rPr>
    </w:sdtEndPr>
    <w:sdtContent>
      <w:p w14:paraId="3A2E2AA6" w14:textId="77777777" w:rsidR="004E6AEB" w:rsidRDefault="004E6A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270511" w14:textId="77777777" w:rsidR="004E6AEB" w:rsidRPr="00BC243E" w:rsidRDefault="004E6AEB" w:rsidP="00BC243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5760876"/>
      <w:docPartObj>
        <w:docPartGallery w:val="Page Numbers (Bottom of Page)"/>
        <w:docPartUnique/>
      </w:docPartObj>
    </w:sdtPr>
    <w:sdtEndPr/>
    <w:sdtContent>
      <w:p w14:paraId="2F5DFD57" w14:textId="77777777" w:rsidR="004E6AEB" w:rsidRPr="00B844FE" w:rsidRDefault="004E6AE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3CCC1CE" w14:textId="77777777" w:rsidR="004E6AEB" w:rsidRDefault="004E6AEB" w:rsidP="00B844FE"/>
  <w:p w14:paraId="2133D574" w14:textId="77777777" w:rsidR="004E6AEB" w:rsidRDefault="004E6AEB"/>
  <w:p w14:paraId="5C907FE8" w14:textId="77777777" w:rsidR="004E6AEB" w:rsidRDefault="004E6AEB"/>
  <w:p w14:paraId="2E87CD09" w14:textId="77777777" w:rsidR="004E6AEB" w:rsidRDefault="004E6AEB"/>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B75D48A" w14:textId="1209CCCA"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26762FD" w14:textId="77777777" w:rsidR="002A0269" w:rsidRDefault="002A0269" w:rsidP="00B844FE"/>
  <w:p w14:paraId="0B4F825A" w14:textId="77777777" w:rsidR="00395651" w:rsidRDefault="00395651"/>
  <w:p w14:paraId="27B661B3" w14:textId="77777777" w:rsidR="00C176EA" w:rsidRDefault="00C176EA"/>
  <w:p w14:paraId="274AF563" w14:textId="77777777" w:rsidR="00C176EA" w:rsidRDefault="00C176EA"/>
  <w:p w14:paraId="421CC806" w14:textId="77777777" w:rsidR="008E1346" w:rsidRDefault="008E1346"/>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6CB062F" w14:textId="544EC372"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p w14:paraId="3930A015" w14:textId="77777777" w:rsidR="008E1346" w:rsidRDefault="008E13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A88D5" w14:textId="77777777" w:rsidR="004F4A11" w:rsidRPr="00B844FE" w:rsidRDefault="004F4A11" w:rsidP="00B844FE">
      <w:r>
        <w:separator/>
      </w:r>
    </w:p>
  </w:footnote>
  <w:footnote w:type="continuationSeparator" w:id="0">
    <w:p w14:paraId="71616796" w14:textId="77777777" w:rsidR="004F4A11" w:rsidRPr="00B844FE" w:rsidRDefault="004F4A1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867A4" w14:textId="77777777" w:rsidR="00960D79" w:rsidRPr="00BC243E" w:rsidRDefault="00960D79" w:rsidP="00BC243E">
    <w:pPr>
      <w:pStyle w:val="Header"/>
    </w:pPr>
    <w:r>
      <w:t>CS for SB 331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D89EF" w14:textId="0C986374" w:rsidR="002A0269" w:rsidRPr="00B844FE" w:rsidRDefault="00ED549F">
    <w:pPr>
      <w:pStyle w:val="Header"/>
    </w:pPr>
    <w:sdt>
      <w:sdtPr>
        <w:id w:val="-684364211"/>
        <w:temporary/>
        <w:showingPlcHdr/>
        <w15:appearance w15:val="hidden"/>
      </w:sdtPr>
      <w:sdtEndPr/>
      <w:sdtContent>
        <w:r w:rsidR="00CC1F3B" w:rsidRPr="00B844FE">
          <w:t>[Type here]</w:t>
        </w:r>
      </w:sdtContent>
    </w:sdt>
    <w:r w:rsidR="002A0269" w:rsidRPr="00B844FE">
      <w:ptab w:relativeTo="margin" w:alignment="left" w:leader="none"/>
    </w:r>
    <w:sdt>
      <w:sdtPr>
        <w:id w:val="-556240388"/>
        <w:temporary/>
        <w:showingPlcHdr/>
        <w15:appearance w15:val="hidden"/>
      </w:sdtPr>
      <w:sdtEndPr/>
      <w:sdtContent>
        <w:r w:rsidR="00CC1F3B" w:rsidRPr="00B844FE">
          <w:t>[Type here]</w:t>
        </w:r>
      </w:sdtContent>
    </w:sdt>
  </w:p>
  <w:p w14:paraId="106C03D6" w14:textId="77777777" w:rsidR="00395651" w:rsidRDefault="00395651"/>
  <w:p w14:paraId="4BBF2320" w14:textId="77777777" w:rsidR="00C176EA" w:rsidRDefault="00C176EA"/>
  <w:p w14:paraId="78B8A63B" w14:textId="77777777" w:rsidR="00C176EA" w:rsidRDefault="00C176EA"/>
  <w:p w14:paraId="41A4FF2C" w14:textId="77777777" w:rsidR="008E1346" w:rsidRDefault="008E1346"/>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DA886" w14:textId="4DE86B0D" w:rsidR="00C176EA" w:rsidRDefault="00AE48A0" w:rsidP="002961CC">
    <w:pPr>
      <w:pStyle w:val="HeaderStyle"/>
    </w:pPr>
    <w:r>
      <w:t>I</w:t>
    </w:r>
    <w:r w:rsidR="001A66B7">
      <w:t xml:space="preserve">ntr </w:t>
    </w:r>
    <w:sdt>
      <w:sdtPr>
        <w:tag w:val="BNumWH"/>
        <w:id w:val="138549797"/>
        <w:showingPlcHdr/>
        <w:text/>
      </w:sdtPr>
      <w:sdtEndPr/>
      <w:sdtContent/>
    </w:sdt>
    <w:r w:rsidR="007A5259">
      <w:t xml:space="preserve"> </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4E6AEB" w:rsidRPr="004E6AEB">
          <w:rPr>
            <w:color w:val="auto"/>
          </w:rPr>
          <w:t>2023R3181H 2023R3165S</w:t>
        </w:r>
      </w:sdtContent>
    </w:sdt>
  </w:p>
  <w:p w14:paraId="4DD39DED" w14:textId="77777777" w:rsidR="008E1346" w:rsidRDefault="008E1346"/>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29524" w14:textId="6064D360" w:rsidR="002A0269" w:rsidRPr="002A0269" w:rsidRDefault="00ED549F"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4191">
          <w:rPr>
            <w:rStyle w:val="PlaceholderText"/>
          </w:rPr>
          <w:t>Click here to enter text.</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06421" w14:textId="5352B9BF" w:rsidR="00960D79" w:rsidRPr="00960D79" w:rsidRDefault="00960D79" w:rsidP="00960D79">
    <w:pPr>
      <w:pStyle w:val="Header"/>
    </w:pPr>
    <w:r>
      <w:t xml:space="preserve">Intr </w:t>
    </w:r>
    <w:r w:rsidR="00DD2113">
      <w:t>H</w:t>
    </w:r>
    <w:r>
      <w:t>B</w:t>
    </w:r>
    <w:r>
      <w:tab/>
    </w:r>
    <w:r>
      <w:tab/>
    </w:r>
    <w:bookmarkStart w:id="8" w:name="_Hlk125119312"/>
    <w:r w:rsidR="004E6AEB">
      <w:t>2023R3181H 2023R3165S</w:t>
    </w:r>
    <w:bookmarkEnd w:id="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FE7AE" w14:textId="4E1FCA4B" w:rsidR="00960D79" w:rsidRDefault="00960D79" w:rsidP="00960D79">
    <w:pPr>
      <w:pStyle w:val="Header"/>
      <w:jc w:val="cent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F8556" w14:textId="77777777" w:rsidR="004E6AEB" w:rsidRPr="00BC243E" w:rsidRDefault="004E6AEB" w:rsidP="00BC243E">
    <w:pPr>
      <w:pStyle w:val="Header"/>
    </w:pPr>
    <w:r>
      <w:t>CS for SB 331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12325" w14:textId="3D025E07" w:rsidR="004E6AEB" w:rsidRPr="00960D79" w:rsidRDefault="004E6AEB" w:rsidP="00960D79">
    <w:pPr>
      <w:pStyle w:val="Header"/>
    </w:pPr>
    <w:r>
      <w:t>Intr SB</w:t>
    </w:r>
    <w:r>
      <w:tab/>
    </w:r>
    <w:r>
      <w:tab/>
      <w:t>2023R3181H 2023R3165S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08836" w14:textId="77777777" w:rsidR="004E6AEB" w:rsidRDefault="004E6AEB" w:rsidP="00960D79">
    <w:pPr>
      <w:pStyle w:val="Header"/>
      <w:jc w:val="center"/>
    </w:pPr>
    <w:r>
      <w:tab/>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35711" w14:textId="77777777" w:rsidR="004E6AEB" w:rsidRPr="00B844FE" w:rsidRDefault="00ED549F">
    <w:pPr>
      <w:pStyle w:val="Header"/>
    </w:pPr>
    <w:sdt>
      <w:sdtPr>
        <w:id w:val="1888674641"/>
        <w:placeholder>
          <w:docPart w:val="25F3B66E980E40F8901007A9315C5819"/>
        </w:placeholder>
        <w:temporary/>
        <w:showingPlcHdr/>
        <w15:appearance w15:val="hidden"/>
      </w:sdtPr>
      <w:sdtEndPr/>
      <w:sdtContent>
        <w:r w:rsidR="004E6AEB" w:rsidRPr="00B844FE">
          <w:t>[Type here]</w:t>
        </w:r>
      </w:sdtContent>
    </w:sdt>
    <w:r w:rsidR="004E6AEB" w:rsidRPr="00B844FE">
      <w:ptab w:relativeTo="margin" w:alignment="left" w:leader="none"/>
    </w:r>
    <w:sdt>
      <w:sdtPr>
        <w:id w:val="231901318"/>
        <w:placeholder>
          <w:docPart w:val="25F3B66E980E40F8901007A9315C5819"/>
        </w:placeholder>
        <w:temporary/>
        <w:showingPlcHdr/>
        <w15:appearance w15:val="hidden"/>
      </w:sdtPr>
      <w:sdtEndPr/>
      <w:sdtContent>
        <w:r w:rsidR="004E6AEB" w:rsidRPr="00B844FE">
          <w:t>[Type here]</w:t>
        </w:r>
      </w:sdtContent>
    </w:sdt>
  </w:p>
  <w:p w14:paraId="3B2FEF68" w14:textId="77777777" w:rsidR="004E6AEB" w:rsidRDefault="004E6AEB"/>
  <w:p w14:paraId="39004684" w14:textId="77777777" w:rsidR="004E6AEB" w:rsidRDefault="004E6AEB"/>
  <w:p w14:paraId="5A9E18B5" w14:textId="77777777" w:rsidR="004E6AEB" w:rsidRDefault="004E6AEB"/>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80B40" w14:textId="4EC44450" w:rsidR="004E6AEB" w:rsidRDefault="004E6AEB" w:rsidP="002961CC">
    <w:pPr>
      <w:pStyle w:val="HeaderStyle"/>
    </w:pPr>
    <w:r>
      <w:t xml:space="preserve">Intr </w:t>
    </w:r>
    <w:sdt>
      <w:sdtPr>
        <w:tag w:val="BNumWH"/>
        <w:id w:val="-398604834"/>
        <w:placeholder>
          <w:docPart w:val="2327B5E3B1BE4797A2063C43AC7FF316"/>
        </w:placeholder>
        <w:showingPlcHdr/>
        <w:text/>
      </w:sdtPr>
      <w:sdtEndPr/>
      <w:sdtContent/>
    </w:sdt>
    <w:r>
      <w:t xml:space="preserve"> SB</w:t>
    </w:r>
    <w:r w:rsidRPr="002A0269">
      <w:ptab w:relativeTo="margin" w:alignment="center" w:leader="none"/>
    </w:r>
    <w:r>
      <w:tab/>
    </w:r>
    <w:sdt>
      <w:sdtPr>
        <w:alias w:val="CBD Number"/>
        <w:tag w:val="CBD Number"/>
        <w:id w:val="1244758507"/>
        <w:text/>
      </w:sdtPr>
      <w:sdtEndPr/>
      <w:sdtContent>
        <w:r>
          <w:t>2023R3181H 2023R3165S</w: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BD5D4" w14:textId="77777777" w:rsidR="004E6AEB" w:rsidRPr="002A0269" w:rsidRDefault="00ED549F" w:rsidP="00CC1F3B">
    <w:pPr>
      <w:pStyle w:val="HeaderStyle"/>
    </w:pPr>
    <w:sdt>
      <w:sdtPr>
        <w:tag w:val="BNumWH"/>
        <w:id w:val="-1346786835"/>
        <w:placeholder>
          <w:docPart w:val="DFECEB05751D415D810648F824126567"/>
        </w:placeholder>
        <w:showingPlcHdr/>
        <w:text/>
      </w:sdtPr>
      <w:sdtEndPr/>
      <w:sdtContent/>
    </w:sdt>
    <w:r w:rsidR="004E6AEB">
      <w:t xml:space="preserve"> </w:t>
    </w:r>
    <w:r w:rsidR="004E6AEB" w:rsidRPr="002A0269">
      <w:ptab w:relativeTo="margin" w:alignment="center" w:leader="none"/>
    </w:r>
    <w:r w:rsidR="004E6AEB">
      <w:tab/>
    </w:r>
    <w:sdt>
      <w:sdtPr>
        <w:alias w:val="CBD Number"/>
        <w:tag w:val="CBD Number"/>
        <w:id w:val="1223178154"/>
        <w:showingPlcHdr/>
        <w:text/>
      </w:sdtPr>
      <w:sdtEndPr/>
      <w:sdtContent>
        <w:r w:rsidR="004E6AEB">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D70CD0"/>
    <w:multiLevelType w:val="hybridMultilevel"/>
    <w:tmpl w:val="954ACC0E"/>
    <w:lvl w:ilvl="0" w:tplc="5C0C8BDA">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01757007">
    <w:abstractNumId w:val="1"/>
  </w:num>
  <w:num w:numId="2" w16cid:durableId="535431421">
    <w:abstractNumId w:val="1"/>
  </w:num>
  <w:num w:numId="3" w16cid:durableId="1727994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0MzIxNzM0MDUwMbNQ0lEKTi0uzszPAykwrAUAt1TLHSwAAAA="/>
  </w:docVars>
  <w:rsids>
    <w:rsidRoot w:val="00CB1ADC"/>
    <w:rsid w:val="0000526A"/>
    <w:rsid w:val="00011B97"/>
    <w:rsid w:val="00017B03"/>
    <w:rsid w:val="000213FA"/>
    <w:rsid w:val="00024706"/>
    <w:rsid w:val="00025051"/>
    <w:rsid w:val="00046B87"/>
    <w:rsid w:val="000573A9"/>
    <w:rsid w:val="0006402E"/>
    <w:rsid w:val="00083275"/>
    <w:rsid w:val="00085D22"/>
    <w:rsid w:val="00092AB3"/>
    <w:rsid w:val="000B7205"/>
    <w:rsid w:val="000C5C77"/>
    <w:rsid w:val="000C6FB0"/>
    <w:rsid w:val="000D5E07"/>
    <w:rsid w:val="000E3912"/>
    <w:rsid w:val="000E3B42"/>
    <w:rsid w:val="000F06A2"/>
    <w:rsid w:val="0010070F"/>
    <w:rsid w:val="00120A1D"/>
    <w:rsid w:val="0015112E"/>
    <w:rsid w:val="001552E7"/>
    <w:rsid w:val="001566B4"/>
    <w:rsid w:val="00171463"/>
    <w:rsid w:val="0018027F"/>
    <w:rsid w:val="00195C63"/>
    <w:rsid w:val="001A66B7"/>
    <w:rsid w:val="001C279E"/>
    <w:rsid w:val="001D459E"/>
    <w:rsid w:val="001D4A78"/>
    <w:rsid w:val="002118EF"/>
    <w:rsid w:val="00213D8F"/>
    <w:rsid w:val="00240EA2"/>
    <w:rsid w:val="00255107"/>
    <w:rsid w:val="00265268"/>
    <w:rsid w:val="0027011C"/>
    <w:rsid w:val="0027102C"/>
    <w:rsid w:val="00274200"/>
    <w:rsid w:val="00275740"/>
    <w:rsid w:val="00280B09"/>
    <w:rsid w:val="00290E9E"/>
    <w:rsid w:val="002961CC"/>
    <w:rsid w:val="002A0269"/>
    <w:rsid w:val="002A5E8D"/>
    <w:rsid w:val="002C012C"/>
    <w:rsid w:val="00303684"/>
    <w:rsid w:val="003118EC"/>
    <w:rsid w:val="00312547"/>
    <w:rsid w:val="00313062"/>
    <w:rsid w:val="003143F5"/>
    <w:rsid w:val="00314854"/>
    <w:rsid w:val="00335481"/>
    <w:rsid w:val="00373E6F"/>
    <w:rsid w:val="00375CB8"/>
    <w:rsid w:val="003806E2"/>
    <w:rsid w:val="00394191"/>
    <w:rsid w:val="00395651"/>
    <w:rsid w:val="003A0606"/>
    <w:rsid w:val="003A3478"/>
    <w:rsid w:val="003B1899"/>
    <w:rsid w:val="003C2B48"/>
    <w:rsid w:val="003C51CD"/>
    <w:rsid w:val="003F1C46"/>
    <w:rsid w:val="00406307"/>
    <w:rsid w:val="00413CE3"/>
    <w:rsid w:val="00431DEF"/>
    <w:rsid w:val="004368E0"/>
    <w:rsid w:val="00443477"/>
    <w:rsid w:val="00463B8E"/>
    <w:rsid w:val="00473A26"/>
    <w:rsid w:val="0049663E"/>
    <w:rsid w:val="004A4800"/>
    <w:rsid w:val="004C13DD"/>
    <w:rsid w:val="004D36C4"/>
    <w:rsid w:val="004D4EBC"/>
    <w:rsid w:val="004E3441"/>
    <w:rsid w:val="004E6AEB"/>
    <w:rsid w:val="004F4A11"/>
    <w:rsid w:val="00500579"/>
    <w:rsid w:val="00507638"/>
    <w:rsid w:val="005162F3"/>
    <w:rsid w:val="00521E8E"/>
    <w:rsid w:val="005835CD"/>
    <w:rsid w:val="0058541A"/>
    <w:rsid w:val="005A3DAE"/>
    <w:rsid w:val="005A5366"/>
    <w:rsid w:val="005B0D64"/>
    <w:rsid w:val="005C09C1"/>
    <w:rsid w:val="005D4A31"/>
    <w:rsid w:val="005F6C84"/>
    <w:rsid w:val="0060390D"/>
    <w:rsid w:val="00604BCB"/>
    <w:rsid w:val="00612EE6"/>
    <w:rsid w:val="0063262E"/>
    <w:rsid w:val="006369EB"/>
    <w:rsid w:val="00637E73"/>
    <w:rsid w:val="006562D3"/>
    <w:rsid w:val="006656A9"/>
    <w:rsid w:val="006865E9"/>
    <w:rsid w:val="00691F3E"/>
    <w:rsid w:val="00694BFB"/>
    <w:rsid w:val="00697428"/>
    <w:rsid w:val="006A0851"/>
    <w:rsid w:val="006A106B"/>
    <w:rsid w:val="006C523D"/>
    <w:rsid w:val="006D4036"/>
    <w:rsid w:val="006E1E20"/>
    <w:rsid w:val="006E518E"/>
    <w:rsid w:val="006F055A"/>
    <w:rsid w:val="007047F1"/>
    <w:rsid w:val="00712D03"/>
    <w:rsid w:val="007246A7"/>
    <w:rsid w:val="00733B84"/>
    <w:rsid w:val="007648C2"/>
    <w:rsid w:val="00797BDC"/>
    <w:rsid w:val="007A5259"/>
    <w:rsid w:val="007A7081"/>
    <w:rsid w:val="007F088B"/>
    <w:rsid w:val="007F1CF5"/>
    <w:rsid w:val="00801633"/>
    <w:rsid w:val="008211E0"/>
    <w:rsid w:val="0082183D"/>
    <w:rsid w:val="00834EDE"/>
    <w:rsid w:val="008373F9"/>
    <w:rsid w:val="008452B2"/>
    <w:rsid w:val="008565F6"/>
    <w:rsid w:val="00864968"/>
    <w:rsid w:val="0087037D"/>
    <w:rsid w:val="0087303B"/>
    <w:rsid w:val="008736AA"/>
    <w:rsid w:val="00877B8B"/>
    <w:rsid w:val="008949C1"/>
    <w:rsid w:val="008A50E5"/>
    <w:rsid w:val="008D275D"/>
    <w:rsid w:val="008E1346"/>
    <w:rsid w:val="008E28F1"/>
    <w:rsid w:val="008E3E31"/>
    <w:rsid w:val="008E725B"/>
    <w:rsid w:val="008F0F72"/>
    <w:rsid w:val="00932753"/>
    <w:rsid w:val="00960D79"/>
    <w:rsid w:val="00980327"/>
    <w:rsid w:val="00986478"/>
    <w:rsid w:val="009A157C"/>
    <w:rsid w:val="009B4DCA"/>
    <w:rsid w:val="009B5557"/>
    <w:rsid w:val="009C1DAC"/>
    <w:rsid w:val="009D379D"/>
    <w:rsid w:val="009F1067"/>
    <w:rsid w:val="009F5853"/>
    <w:rsid w:val="009F7E7B"/>
    <w:rsid w:val="00A01053"/>
    <w:rsid w:val="00A31E01"/>
    <w:rsid w:val="00A50889"/>
    <w:rsid w:val="00A527AD"/>
    <w:rsid w:val="00A718CF"/>
    <w:rsid w:val="00AA549D"/>
    <w:rsid w:val="00AB7235"/>
    <w:rsid w:val="00AC5B10"/>
    <w:rsid w:val="00AC75FA"/>
    <w:rsid w:val="00AD6281"/>
    <w:rsid w:val="00AE48A0"/>
    <w:rsid w:val="00AE61BE"/>
    <w:rsid w:val="00B00547"/>
    <w:rsid w:val="00B03E6B"/>
    <w:rsid w:val="00B0532A"/>
    <w:rsid w:val="00B16F25"/>
    <w:rsid w:val="00B24422"/>
    <w:rsid w:val="00B367D6"/>
    <w:rsid w:val="00B56ABB"/>
    <w:rsid w:val="00B615A7"/>
    <w:rsid w:val="00B6184E"/>
    <w:rsid w:val="00B66B81"/>
    <w:rsid w:val="00B80C20"/>
    <w:rsid w:val="00B82D7A"/>
    <w:rsid w:val="00B844FE"/>
    <w:rsid w:val="00B86B4F"/>
    <w:rsid w:val="00BA1F84"/>
    <w:rsid w:val="00BC0534"/>
    <w:rsid w:val="00BC562B"/>
    <w:rsid w:val="00BD7A0B"/>
    <w:rsid w:val="00BF7043"/>
    <w:rsid w:val="00C02100"/>
    <w:rsid w:val="00C176EA"/>
    <w:rsid w:val="00C33014"/>
    <w:rsid w:val="00C33434"/>
    <w:rsid w:val="00C34869"/>
    <w:rsid w:val="00C40F9E"/>
    <w:rsid w:val="00C42EB6"/>
    <w:rsid w:val="00C57F11"/>
    <w:rsid w:val="00C65ACD"/>
    <w:rsid w:val="00C7097A"/>
    <w:rsid w:val="00C81A97"/>
    <w:rsid w:val="00C833D5"/>
    <w:rsid w:val="00C85096"/>
    <w:rsid w:val="00CB01B2"/>
    <w:rsid w:val="00CB1ADC"/>
    <w:rsid w:val="00CB20EF"/>
    <w:rsid w:val="00CB33B7"/>
    <w:rsid w:val="00CB36DD"/>
    <w:rsid w:val="00CC1F3B"/>
    <w:rsid w:val="00CD12CB"/>
    <w:rsid w:val="00CD36CF"/>
    <w:rsid w:val="00CE00B3"/>
    <w:rsid w:val="00CF13BC"/>
    <w:rsid w:val="00CF1DCA"/>
    <w:rsid w:val="00CF7984"/>
    <w:rsid w:val="00D014B9"/>
    <w:rsid w:val="00D06315"/>
    <w:rsid w:val="00D14A97"/>
    <w:rsid w:val="00D51221"/>
    <w:rsid w:val="00D55224"/>
    <w:rsid w:val="00D579FC"/>
    <w:rsid w:val="00D81C16"/>
    <w:rsid w:val="00DA6B65"/>
    <w:rsid w:val="00DB450E"/>
    <w:rsid w:val="00DD13F8"/>
    <w:rsid w:val="00DD2113"/>
    <w:rsid w:val="00DD7593"/>
    <w:rsid w:val="00DE1847"/>
    <w:rsid w:val="00DE526B"/>
    <w:rsid w:val="00DF199D"/>
    <w:rsid w:val="00DF4A95"/>
    <w:rsid w:val="00E01542"/>
    <w:rsid w:val="00E07FBA"/>
    <w:rsid w:val="00E109D3"/>
    <w:rsid w:val="00E111BA"/>
    <w:rsid w:val="00E30DCE"/>
    <w:rsid w:val="00E365F1"/>
    <w:rsid w:val="00E62F48"/>
    <w:rsid w:val="00E75AC2"/>
    <w:rsid w:val="00E831B3"/>
    <w:rsid w:val="00E8388A"/>
    <w:rsid w:val="00E9086E"/>
    <w:rsid w:val="00E95FA5"/>
    <w:rsid w:val="00E95FBC"/>
    <w:rsid w:val="00EA7D22"/>
    <w:rsid w:val="00EC5413"/>
    <w:rsid w:val="00EC62CB"/>
    <w:rsid w:val="00ED3DF6"/>
    <w:rsid w:val="00ED4FA6"/>
    <w:rsid w:val="00ED549F"/>
    <w:rsid w:val="00EE70CB"/>
    <w:rsid w:val="00EE7248"/>
    <w:rsid w:val="00EF2A66"/>
    <w:rsid w:val="00F03F30"/>
    <w:rsid w:val="00F21EDC"/>
    <w:rsid w:val="00F41CA2"/>
    <w:rsid w:val="00F443C0"/>
    <w:rsid w:val="00F61CB0"/>
    <w:rsid w:val="00F62EFB"/>
    <w:rsid w:val="00F677FE"/>
    <w:rsid w:val="00F819E9"/>
    <w:rsid w:val="00F939A4"/>
    <w:rsid w:val="00F95F3B"/>
    <w:rsid w:val="00FA7B09"/>
    <w:rsid w:val="00FD5B51"/>
    <w:rsid w:val="00FE067E"/>
    <w:rsid w:val="00FE2019"/>
    <w:rsid w:val="00FE208F"/>
    <w:rsid w:val="00FE4C27"/>
    <w:rsid w:val="00FF7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C4A81"/>
  <w15:chartTrackingRefBased/>
  <w15:docId w15:val="{475BB8E0-810A-4301-A26B-1E2DB31E5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960D79"/>
  </w:style>
  <w:style w:type="character" w:customStyle="1" w:styleId="SectionHeadingChar">
    <w:name w:val="Section Heading Char"/>
    <w:link w:val="SectionHeading"/>
    <w:rsid w:val="00960D79"/>
    <w:rPr>
      <w:rFonts w:eastAsia="Calibri"/>
      <w:b/>
      <w:color w:val="000000"/>
    </w:rPr>
  </w:style>
  <w:style w:type="character" w:customStyle="1" w:styleId="SectionBodyChar">
    <w:name w:val="Section Body Char"/>
    <w:link w:val="SectionBody"/>
    <w:rsid w:val="00960D79"/>
    <w:rPr>
      <w:rFonts w:eastAsia="Calibri"/>
      <w:color w:val="000000"/>
    </w:rPr>
  </w:style>
  <w:style w:type="paragraph" w:styleId="NormalWeb">
    <w:name w:val="Normal (Web)"/>
    <w:basedOn w:val="Normal"/>
    <w:uiPriority w:val="99"/>
    <w:unhideWhenUsed/>
    <w:locked/>
    <w:rsid w:val="00CF13B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locked/>
    <w:rsid w:val="000213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36561">
      <w:bodyDiv w:val="1"/>
      <w:marLeft w:val="0"/>
      <w:marRight w:val="0"/>
      <w:marTop w:val="0"/>
      <w:marBottom w:val="0"/>
      <w:divBdr>
        <w:top w:val="none" w:sz="0" w:space="0" w:color="auto"/>
        <w:left w:val="none" w:sz="0" w:space="0" w:color="auto"/>
        <w:bottom w:val="none" w:sz="0" w:space="0" w:color="auto"/>
        <w:right w:val="none" w:sz="0" w:space="0" w:color="auto"/>
      </w:divBdr>
    </w:div>
    <w:div w:id="89205093">
      <w:bodyDiv w:val="1"/>
      <w:marLeft w:val="0"/>
      <w:marRight w:val="0"/>
      <w:marTop w:val="0"/>
      <w:marBottom w:val="0"/>
      <w:divBdr>
        <w:top w:val="none" w:sz="0" w:space="0" w:color="auto"/>
        <w:left w:val="none" w:sz="0" w:space="0" w:color="auto"/>
        <w:bottom w:val="none" w:sz="0" w:space="0" w:color="auto"/>
        <w:right w:val="none" w:sz="0" w:space="0" w:color="auto"/>
      </w:divBdr>
    </w:div>
    <w:div w:id="120458745">
      <w:bodyDiv w:val="1"/>
      <w:marLeft w:val="0"/>
      <w:marRight w:val="0"/>
      <w:marTop w:val="0"/>
      <w:marBottom w:val="0"/>
      <w:divBdr>
        <w:top w:val="none" w:sz="0" w:space="0" w:color="auto"/>
        <w:left w:val="none" w:sz="0" w:space="0" w:color="auto"/>
        <w:bottom w:val="none" w:sz="0" w:space="0" w:color="auto"/>
        <w:right w:val="none" w:sz="0" w:space="0" w:color="auto"/>
      </w:divBdr>
    </w:div>
    <w:div w:id="173885533">
      <w:bodyDiv w:val="1"/>
      <w:marLeft w:val="0"/>
      <w:marRight w:val="0"/>
      <w:marTop w:val="0"/>
      <w:marBottom w:val="0"/>
      <w:divBdr>
        <w:top w:val="none" w:sz="0" w:space="0" w:color="auto"/>
        <w:left w:val="none" w:sz="0" w:space="0" w:color="auto"/>
        <w:bottom w:val="none" w:sz="0" w:space="0" w:color="auto"/>
        <w:right w:val="none" w:sz="0" w:space="0" w:color="auto"/>
      </w:divBdr>
    </w:div>
    <w:div w:id="443042018">
      <w:bodyDiv w:val="1"/>
      <w:marLeft w:val="0"/>
      <w:marRight w:val="0"/>
      <w:marTop w:val="0"/>
      <w:marBottom w:val="0"/>
      <w:divBdr>
        <w:top w:val="none" w:sz="0" w:space="0" w:color="auto"/>
        <w:left w:val="none" w:sz="0" w:space="0" w:color="auto"/>
        <w:bottom w:val="none" w:sz="0" w:space="0" w:color="auto"/>
        <w:right w:val="none" w:sz="0" w:space="0" w:color="auto"/>
      </w:divBdr>
    </w:div>
    <w:div w:id="510950328">
      <w:bodyDiv w:val="1"/>
      <w:marLeft w:val="0"/>
      <w:marRight w:val="0"/>
      <w:marTop w:val="0"/>
      <w:marBottom w:val="0"/>
      <w:divBdr>
        <w:top w:val="none" w:sz="0" w:space="0" w:color="auto"/>
        <w:left w:val="none" w:sz="0" w:space="0" w:color="auto"/>
        <w:bottom w:val="none" w:sz="0" w:space="0" w:color="auto"/>
        <w:right w:val="none" w:sz="0" w:space="0" w:color="auto"/>
      </w:divBdr>
      <w:divsChild>
        <w:div w:id="1861234293">
          <w:marLeft w:val="150"/>
          <w:marRight w:val="0"/>
          <w:marTop w:val="0"/>
          <w:marBottom w:val="0"/>
          <w:divBdr>
            <w:top w:val="none" w:sz="0" w:space="0" w:color="auto"/>
            <w:left w:val="none" w:sz="0" w:space="0" w:color="auto"/>
            <w:bottom w:val="none" w:sz="0" w:space="0" w:color="auto"/>
            <w:right w:val="none" w:sz="0" w:space="0" w:color="auto"/>
          </w:divBdr>
          <w:divsChild>
            <w:div w:id="208799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210779">
      <w:bodyDiv w:val="1"/>
      <w:marLeft w:val="0"/>
      <w:marRight w:val="0"/>
      <w:marTop w:val="0"/>
      <w:marBottom w:val="0"/>
      <w:divBdr>
        <w:top w:val="none" w:sz="0" w:space="0" w:color="auto"/>
        <w:left w:val="none" w:sz="0" w:space="0" w:color="auto"/>
        <w:bottom w:val="none" w:sz="0" w:space="0" w:color="auto"/>
        <w:right w:val="none" w:sz="0" w:space="0" w:color="auto"/>
      </w:divBdr>
    </w:div>
    <w:div w:id="625549954">
      <w:bodyDiv w:val="1"/>
      <w:marLeft w:val="0"/>
      <w:marRight w:val="0"/>
      <w:marTop w:val="0"/>
      <w:marBottom w:val="0"/>
      <w:divBdr>
        <w:top w:val="none" w:sz="0" w:space="0" w:color="auto"/>
        <w:left w:val="none" w:sz="0" w:space="0" w:color="auto"/>
        <w:bottom w:val="none" w:sz="0" w:space="0" w:color="auto"/>
        <w:right w:val="none" w:sz="0" w:space="0" w:color="auto"/>
      </w:divBdr>
    </w:div>
    <w:div w:id="633946736">
      <w:bodyDiv w:val="1"/>
      <w:marLeft w:val="0"/>
      <w:marRight w:val="0"/>
      <w:marTop w:val="0"/>
      <w:marBottom w:val="0"/>
      <w:divBdr>
        <w:top w:val="none" w:sz="0" w:space="0" w:color="auto"/>
        <w:left w:val="none" w:sz="0" w:space="0" w:color="auto"/>
        <w:bottom w:val="none" w:sz="0" w:space="0" w:color="auto"/>
        <w:right w:val="none" w:sz="0" w:space="0" w:color="auto"/>
      </w:divBdr>
    </w:div>
    <w:div w:id="658002135">
      <w:bodyDiv w:val="1"/>
      <w:marLeft w:val="0"/>
      <w:marRight w:val="0"/>
      <w:marTop w:val="0"/>
      <w:marBottom w:val="0"/>
      <w:divBdr>
        <w:top w:val="none" w:sz="0" w:space="0" w:color="auto"/>
        <w:left w:val="none" w:sz="0" w:space="0" w:color="auto"/>
        <w:bottom w:val="none" w:sz="0" w:space="0" w:color="auto"/>
        <w:right w:val="none" w:sz="0" w:space="0" w:color="auto"/>
      </w:divBdr>
    </w:div>
    <w:div w:id="665673457">
      <w:bodyDiv w:val="1"/>
      <w:marLeft w:val="0"/>
      <w:marRight w:val="0"/>
      <w:marTop w:val="0"/>
      <w:marBottom w:val="0"/>
      <w:divBdr>
        <w:top w:val="none" w:sz="0" w:space="0" w:color="auto"/>
        <w:left w:val="none" w:sz="0" w:space="0" w:color="auto"/>
        <w:bottom w:val="none" w:sz="0" w:space="0" w:color="auto"/>
        <w:right w:val="none" w:sz="0" w:space="0" w:color="auto"/>
      </w:divBdr>
    </w:div>
    <w:div w:id="730269245">
      <w:bodyDiv w:val="1"/>
      <w:marLeft w:val="0"/>
      <w:marRight w:val="0"/>
      <w:marTop w:val="0"/>
      <w:marBottom w:val="0"/>
      <w:divBdr>
        <w:top w:val="none" w:sz="0" w:space="0" w:color="auto"/>
        <w:left w:val="none" w:sz="0" w:space="0" w:color="auto"/>
        <w:bottom w:val="none" w:sz="0" w:space="0" w:color="auto"/>
        <w:right w:val="none" w:sz="0" w:space="0" w:color="auto"/>
      </w:divBdr>
    </w:div>
    <w:div w:id="874266943">
      <w:bodyDiv w:val="1"/>
      <w:marLeft w:val="0"/>
      <w:marRight w:val="0"/>
      <w:marTop w:val="0"/>
      <w:marBottom w:val="0"/>
      <w:divBdr>
        <w:top w:val="none" w:sz="0" w:space="0" w:color="auto"/>
        <w:left w:val="none" w:sz="0" w:space="0" w:color="auto"/>
        <w:bottom w:val="none" w:sz="0" w:space="0" w:color="auto"/>
        <w:right w:val="none" w:sz="0" w:space="0" w:color="auto"/>
      </w:divBdr>
      <w:divsChild>
        <w:div w:id="1678145295">
          <w:marLeft w:val="150"/>
          <w:marRight w:val="0"/>
          <w:marTop w:val="0"/>
          <w:marBottom w:val="0"/>
          <w:divBdr>
            <w:top w:val="none" w:sz="0" w:space="0" w:color="auto"/>
            <w:left w:val="none" w:sz="0" w:space="0" w:color="auto"/>
            <w:bottom w:val="none" w:sz="0" w:space="0" w:color="auto"/>
            <w:right w:val="none" w:sz="0" w:space="0" w:color="auto"/>
          </w:divBdr>
          <w:divsChild>
            <w:div w:id="120317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738437">
      <w:bodyDiv w:val="1"/>
      <w:marLeft w:val="0"/>
      <w:marRight w:val="0"/>
      <w:marTop w:val="0"/>
      <w:marBottom w:val="0"/>
      <w:divBdr>
        <w:top w:val="none" w:sz="0" w:space="0" w:color="auto"/>
        <w:left w:val="none" w:sz="0" w:space="0" w:color="auto"/>
        <w:bottom w:val="none" w:sz="0" w:space="0" w:color="auto"/>
        <w:right w:val="none" w:sz="0" w:space="0" w:color="auto"/>
      </w:divBdr>
    </w:div>
    <w:div w:id="900364674">
      <w:bodyDiv w:val="1"/>
      <w:marLeft w:val="0"/>
      <w:marRight w:val="0"/>
      <w:marTop w:val="0"/>
      <w:marBottom w:val="0"/>
      <w:divBdr>
        <w:top w:val="none" w:sz="0" w:space="0" w:color="auto"/>
        <w:left w:val="none" w:sz="0" w:space="0" w:color="auto"/>
        <w:bottom w:val="none" w:sz="0" w:space="0" w:color="auto"/>
        <w:right w:val="none" w:sz="0" w:space="0" w:color="auto"/>
      </w:divBdr>
    </w:div>
    <w:div w:id="986085622">
      <w:bodyDiv w:val="1"/>
      <w:marLeft w:val="0"/>
      <w:marRight w:val="0"/>
      <w:marTop w:val="0"/>
      <w:marBottom w:val="0"/>
      <w:divBdr>
        <w:top w:val="none" w:sz="0" w:space="0" w:color="auto"/>
        <w:left w:val="none" w:sz="0" w:space="0" w:color="auto"/>
        <w:bottom w:val="none" w:sz="0" w:space="0" w:color="auto"/>
        <w:right w:val="none" w:sz="0" w:space="0" w:color="auto"/>
      </w:divBdr>
    </w:div>
    <w:div w:id="989023786">
      <w:bodyDiv w:val="1"/>
      <w:marLeft w:val="0"/>
      <w:marRight w:val="0"/>
      <w:marTop w:val="0"/>
      <w:marBottom w:val="0"/>
      <w:divBdr>
        <w:top w:val="none" w:sz="0" w:space="0" w:color="auto"/>
        <w:left w:val="none" w:sz="0" w:space="0" w:color="auto"/>
        <w:bottom w:val="none" w:sz="0" w:space="0" w:color="auto"/>
        <w:right w:val="none" w:sz="0" w:space="0" w:color="auto"/>
      </w:divBdr>
      <w:divsChild>
        <w:div w:id="1564171412">
          <w:marLeft w:val="150"/>
          <w:marRight w:val="0"/>
          <w:marTop w:val="0"/>
          <w:marBottom w:val="0"/>
          <w:divBdr>
            <w:top w:val="none" w:sz="0" w:space="0" w:color="auto"/>
            <w:left w:val="none" w:sz="0" w:space="0" w:color="auto"/>
            <w:bottom w:val="none" w:sz="0" w:space="0" w:color="auto"/>
            <w:right w:val="none" w:sz="0" w:space="0" w:color="auto"/>
          </w:divBdr>
          <w:divsChild>
            <w:div w:id="2808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331482">
      <w:bodyDiv w:val="1"/>
      <w:marLeft w:val="0"/>
      <w:marRight w:val="0"/>
      <w:marTop w:val="0"/>
      <w:marBottom w:val="0"/>
      <w:divBdr>
        <w:top w:val="none" w:sz="0" w:space="0" w:color="auto"/>
        <w:left w:val="none" w:sz="0" w:space="0" w:color="auto"/>
        <w:bottom w:val="none" w:sz="0" w:space="0" w:color="auto"/>
        <w:right w:val="none" w:sz="0" w:space="0" w:color="auto"/>
      </w:divBdr>
    </w:div>
    <w:div w:id="1036197842">
      <w:bodyDiv w:val="1"/>
      <w:marLeft w:val="0"/>
      <w:marRight w:val="0"/>
      <w:marTop w:val="0"/>
      <w:marBottom w:val="0"/>
      <w:divBdr>
        <w:top w:val="none" w:sz="0" w:space="0" w:color="auto"/>
        <w:left w:val="none" w:sz="0" w:space="0" w:color="auto"/>
        <w:bottom w:val="none" w:sz="0" w:space="0" w:color="auto"/>
        <w:right w:val="none" w:sz="0" w:space="0" w:color="auto"/>
      </w:divBdr>
    </w:div>
    <w:div w:id="1039864587">
      <w:bodyDiv w:val="1"/>
      <w:marLeft w:val="0"/>
      <w:marRight w:val="0"/>
      <w:marTop w:val="0"/>
      <w:marBottom w:val="0"/>
      <w:divBdr>
        <w:top w:val="none" w:sz="0" w:space="0" w:color="auto"/>
        <w:left w:val="none" w:sz="0" w:space="0" w:color="auto"/>
        <w:bottom w:val="none" w:sz="0" w:space="0" w:color="auto"/>
        <w:right w:val="none" w:sz="0" w:space="0" w:color="auto"/>
      </w:divBdr>
    </w:div>
    <w:div w:id="1103912478">
      <w:bodyDiv w:val="1"/>
      <w:marLeft w:val="0"/>
      <w:marRight w:val="0"/>
      <w:marTop w:val="0"/>
      <w:marBottom w:val="0"/>
      <w:divBdr>
        <w:top w:val="none" w:sz="0" w:space="0" w:color="auto"/>
        <w:left w:val="none" w:sz="0" w:space="0" w:color="auto"/>
        <w:bottom w:val="none" w:sz="0" w:space="0" w:color="auto"/>
        <w:right w:val="none" w:sz="0" w:space="0" w:color="auto"/>
      </w:divBdr>
    </w:div>
    <w:div w:id="1184706989">
      <w:bodyDiv w:val="1"/>
      <w:marLeft w:val="0"/>
      <w:marRight w:val="0"/>
      <w:marTop w:val="0"/>
      <w:marBottom w:val="0"/>
      <w:divBdr>
        <w:top w:val="none" w:sz="0" w:space="0" w:color="auto"/>
        <w:left w:val="none" w:sz="0" w:space="0" w:color="auto"/>
        <w:bottom w:val="none" w:sz="0" w:space="0" w:color="auto"/>
        <w:right w:val="none" w:sz="0" w:space="0" w:color="auto"/>
      </w:divBdr>
    </w:div>
    <w:div w:id="1454593543">
      <w:bodyDiv w:val="1"/>
      <w:marLeft w:val="0"/>
      <w:marRight w:val="0"/>
      <w:marTop w:val="0"/>
      <w:marBottom w:val="0"/>
      <w:divBdr>
        <w:top w:val="none" w:sz="0" w:space="0" w:color="auto"/>
        <w:left w:val="none" w:sz="0" w:space="0" w:color="auto"/>
        <w:bottom w:val="none" w:sz="0" w:space="0" w:color="auto"/>
        <w:right w:val="none" w:sz="0" w:space="0" w:color="auto"/>
      </w:divBdr>
    </w:div>
    <w:div w:id="1493984077">
      <w:bodyDiv w:val="1"/>
      <w:marLeft w:val="0"/>
      <w:marRight w:val="0"/>
      <w:marTop w:val="0"/>
      <w:marBottom w:val="0"/>
      <w:divBdr>
        <w:top w:val="none" w:sz="0" w:space="0" w:color="auto"/>
        <w:left w:val="none" w:sz="0" w:space="0" w:color="auto"/>
        <w:bottom w:val="none" w:sz="0" w:space="0" w:color="auto"/>
        <w:right w:val="none" w:sz="0" w:space="0" w:color="auto"/>
      </w:divBdr>
    </w:div>
    <w:div w:id="1526746222">
      <w:bodyDiv w:val="1"/>
      <w:marLeft w:val="0"/>
      <w:marRight w:val="0"/>
      <w:marTop w:val="0"/>
      <w:marBottom w:val="0"/>
      <w:divBdr>
        <w:top w:val="none" w:sz="0" w:space="0" w:color="auto"/>
        <w:left w:val="none" w:sz="0" w:space="0" w:color="auto"/>
        <w:bottom w:val="none" w:sz="0" w:space="0" w:color="auto"/>
        <w:right w:val="none" w:sz="0" w:space="0" w:color="auto"/>
      </w:divBdr>
    </w:div>
    <w:div w:id="1581796568">
      <w:bodyDiv w:val="1"/>
      <w:marLeft w:val="0"/>
      <w:marRight w:val="0"/>
      <w:marTop w:val="0"/>
      <w:marBottom w:val="0"/>
      <w:divBdr>
        <w:top w:val="none" w:sz="0" w:space="0" w:color="auto"/>
        <w:left w:val="none" w:sz="0" w:space="0" w:color="auto"/>
        <w:bottom w:val="none" w:sz="0" w:space="0" w:color="auto"/>
        <w:right w:val="none" w:sz="0" w:space="0" w:color="auto"/>
      </w:divBdr>
    </w:div>
    <w:div w:id="1609971286">
      <w:bodyDiv w:val="1"/>
      <w:marLeft w:val="0"/>
      <w:marRight w:val="0"/>
      <w:marTop w:val="0"/>
      <w:marBottom w:val="0"/>
      <w:divBdr>
        <w:top w:val="none" w:sz="0" w:space="0" w:color="auto"/>
        <w:left w:val="none" w:sz="0" w:space="0" w:color="auto"/>
        <w:bottom w:val="none" w:sz="0" w:space="0" w:color="auto"/>
        <w:right w:val="none" w:sz="0" w:space="0" w:color="auto"/>
      </w:divBdr>
    </w:div>
    <w:div w:id="1618489078">
      <w:bodyDiv w:val="1"/>
      <w:marLeft w:val="0"/>
      <w:marRight w:val="0"/>
      <w:marTop w:val="0"/>
      <w:marBottom w:val="0"/>
      <w:divBdr>
        <w:top w:val="none" w:sz="0" w:space="0" w:color="auto"/>
        <w:left w:val="none" w:sz="0" w:space="0" w:color="auto"/>
        <w:bottom w:val="none" w:sz="0" w:space="0" w:color="auto"/>
        <w:right w:val="none" w:sz="0" w:space="0" w:color="auto"/>
      </w:divBdr>
    </w:div>
    <w:div w:id="1790975334">
      <w:bodyDiv w:val="1"/>
      <w:marLeft w:val="0"/>
      <w:marRight w:val="0"/>
      <w:marTop w:val="0"/>
      <w:marBottom w:val="0"/>
      <w:divBdr>
        <w:top w:val="none" w:sz="0" w:space="0" w:color="auto"/>
        <w:left w:val="none" w:sz="0" w:space="0" w:color="auto"/>
        <w:bottom w:val="none" w:sz="0" w:space="0" w:color="auto"/>
        <w:right w:val="none" w:sz="0" w:space="0" w:color="auto"/>
      </w:divBdr>
    </w:div>
    <w:div w:id="1877546189">
      <w:bodyDiv w:val="1"/>
      <w:marLeft w:val="0"/>
      <w:marRight w:val="0"/>
      <w:marTop w:val="0"/>
      <w:marBottom w:val="0"/>
      <w:divBdr>
        <w:top w:val="none" w:sz="0" w:space="0" w:color="auto"/>
        <w:left w:val="none" w:sz="0" w:space="0" w:color="auto"/>
        <w:bottom w:val="none" w:sz="0" w:space="0" w:color="auto"/>
        <w:right w:val="none" w:sz="0" w:space="0" w:color="auto"/>
      </w:divBdr>
    </w:div>
    <w:div w:id="214395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25F3B66E980E40F8901007A9315C5819"/>
        <w:category>
          <w:name w:val="General"/>
          <w:gallery w:val="placeholder"/>
        </w:category>
        <w:types>
          <w:type w:val="bbPlcHdr"/>
        </w:types>
        <w:behaviors>
          <w:behavior w:val="content"/>
        </w:behaviors>
        <w:guid w:val="{7B42215B-C25A-4034-9153-AC92C660B2D6}"/>
      </w:docPartPr>
      <w:docPartBody>
        <w:p w:rsidR="00702A27" w:rsidRDefault="007A5617" w:rsidP="007A5617">
          <w:pPr>
            <w:pStyle w:val="25F3B66E980E40F8901007A9315C5819"/>
          </w:pPr>
          <w:r w:rsidRPr="00B844FE">
            <w:t>[Type here]</w:t>
          </w:r>
        </w:p>
      </w:docPartBody>
    </w:docPart>
    <w:docPart>
      <w:docPartPr>
        <w:name w:val="2327B5E3B1BE4797A2063C43AC7FF316"/>
        <w:category>
          <w:name w:val="General"/>
          <w:gallery w:val="placeholder"/>
        </w:category>
        <w:types>
          <w:type w:val="bbPlcHdr"/>
        </w:types>
        <w:behaviors>
          <w:behavior w:val="content"/>
        </w:behaviors>
        <w:guid w:val="{CC5B8C63-5D66-490A-95F8-6A93E0171A8D}"/>
      </w:docPartPr>
      <w:docPartBody>
        <w:p w:rsidR="00702A27" w:rsidRDefault="00702A27"/>
      </w:docPartBody>
    </w:docPart>
    <w:docPart>
      <w:docPartPr>
        <w:name w:val="DFECEB05751D415D810648F824126567"/>
        <w:category>
          <w:name w:val="General"/>
          <w:gallery w:val="placeholder"/>
        </w:category>
        <w:types>
          <w:type w:val="bbPlcHdr"/>
        </w:types>
        <w:behaviors>
          <w:behavior w:val="content"/>
        </w:behaviors>
        <w:guid w:val="{149D3E56-924C-442F-BAC4-1AFAC7BEF2B1}"/>
      </w:docPartPr>
      <w:docPartBody>
        <w:p w:rsidR="00702A27" w:rsidRDefault="00702A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26B54"/>
    <w:rsid w:val="0006150C"/>
    <w:rsid w:val="0006281D"/>
    <w:rsid w:val="00075561"/>
    <w:rsid w:val="00083CE3"/>
    <w:rsid w:val="0009600E"/>
    <w:rsid w:val="000A2AC3"/>
    <w:rsid w:val="000F1F4F"/>
    <w:rsid w:val="001D6073"/>
    <w:rsid w:val="00231F35"/>
    <w:rsid w:val="00243CC6"/>
    <w:rsid w:val="002746A8"/>
    <w:rsid w:val="00290713"/>
    <w:rsid w:val="002A4207"/>
    <w:rsid w:val="002B3060"/>
    <w:rsid w:val="003235CE"/>
    <w:rsid w:val="00427926"/>
    <w:rsid w:val="005E51F7"/>
    <w:rsid w:val="006C59C1"/>
    <w:rsid w:val="00702A27"/>
    <w:rsid w:val="00791900"/>
    <w:rsid w:val="007A5617"/>
    <w:rsid w:val="0081126B"/>
    <w:rsid w:val="00817931"/>
    <w:rsid w:val="008723A3"/>
    <w:rsid w:val="0089450C"/>
    <w:rsid w:val="008E22C7"/>
    <w:rsid w:val="00915384"/>
    <w:rsid w:val="00A23147"/>
    <w:rsid w:val="00A57773"/>
    <w:rsid w:val="00A903FC"/>
    <w:rsid w:val="00A93C0D"/>
    <w:rsid w:val="00B733CB"/>
    <w:rsid w:val="00BC5A21"/>
    <w:rsid w:val="00BE23CD"/>
    <w:rsid w:val="00C03DD2"/>
    <w:rsid w:val="00C75795"/>
    <w:rsid w:val="00D10A63"/>
    <w:rsid w:val="00D66CDE"/>
    <w:rsid w:val="00E165E4"/>
    <w:rsid w:val="00F952E8"/>
    <w:rsid w:val="00FC6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915384"/>
    <w:rPr>
      <w:color w:val="808080"/>
    </w:rPr>
  </w:style>
  <w:style w:type="paragraph" w:customStyle="1" w:styleId="460D713500284C7FB4932CF3609CC106">
    <w:name w:val="460D713500284C7FB4932CF3609CC106"/>
  </w:style>
  <w:style w:type="paragraph" w:customStyle="1" w:styleId="25F3B66E980E40F8901007A9315C5819">
    <w:name w:val="25F3B66E980E40F8901007A9315C5819"/>
    <w:rsid w:val="007A56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18042</Words>
  <Characters>102840</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cp:lastPrinted>2021-11-10T21:30:00Z</cp:lastPrinted>
  <dcterms:created xsi:type="dcterms:W3CDTF">2023-02-02T15:01:00Z</dcterms:created>
  <dcterms:modified xsi:type="dcterms:W3CDTF">2023-02-02T15:01:00Z</dcterms:modified>
</cp:coreProperties>
</file>