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E7CF5" w14:textId="77777777" w:rsidR="00FE067E" w:rsidRDefault="00CD36CF" w:rsidP="002010BF">
      <w:pPr>
        <w:pStyle w:val="TitlePageOrigin"/>
      </w:pPr>
      <w:r>
        <w:t>WEST virginia legislature</w:t>
      </w:r>
    </w:p>
    <w:p w14:paraId="714C8F81" w14:textId="77777777" w:rsidR="00CD36CF" w:rsidRDefault="00CD36CF" w:rsidP="002010BF">
      <w:pPr>
        <w:pStyle w:val="TitlePageSession"/>
      </w:pPr>
      <w:r>
        <w:t>20</w:t>
      </w:r>
      <w:r w:rsidR="00081D6D">
        <w:t>2</w:t>
      </w:r>
      <w:r w:rsidR="00D7428E">
        <w:t>3</w:t>
      </w:r>
      <w:r>
        <w:t xml:space="preserve"> regular session</w:t>
      </w:r>
    </w:p>
    <w:p w14:paraId="212A418D" w14:textId="77777777" w:rsidR="00CD36CF" w:rsidRDefault="0088296A" w:rsidP="002010BF">
      <w:pPr>
        <w:pStyle w:val="TitlePageBillPrefix"/>
      </w:pPr>
      <w:sdt>
        <w:sdtPr>
          <w:tag w:val="IntroDate"/>
          <w:id w:val="-1236936958"/>
          <w:placeholder>
            <w:docPart w:val="1FFE5FE284504BA3A771DEDBCE7C5D86"/>
          </w:placeholder>
          <w:text/>
        </w:sdtPr>
        <w:sdtEndPr/>
        <w:sdtContent>
          <w:r w:rsidR="00AC3B58">
            <w:t>Committee Substitute</w:t>
          </w:r>
        </w:sdtContent>
      </w:sdt>
    </w:p>
    <w:p w14:paraId="6D217119" w14:textId="77777777" w:rsidR="00AC3B58" w:rsidRPr="00AC3B58" w:rsidRDefault="00AC3B58" w:rsidP="002010BF">
      <w:pPr>
        <w:pStyle w:val="TitlePageBillPrefix"/>
      </w:pPr>
      <w:r>
        <w:t>for</w:t>
      </w:r>
    </w:p>
    <w:p w14:paraId="36FCB2BC" w14:textId="77777777" w:rsidR="00CD36CF" w:rsidRDefault="0088296A" w:rsidP="002010BF">
      <w:pPr>
        <w:pStyle w:val="BillNumber"/>
      </w:pPr>
      <w:sdt>
        <w:sdtPr>
          <w:tag w:val="Chamber"/>
          <w:id w:val="893011969"/>
          <w:lock w:val="sdtLocked"/>
          <w:placeholder>
            <w:docPart w:val="567223716E92460AA4A43CD9AFE87DDB"/>
          </w:placeholder>
          <w:dropDownList>
            <w:listItem w:displayText="House" w:value="House"/>
            <w:listItem w:displayText="Senate" w:value="Senate"/>
          </w:dropDownList>
        </w:sdtPr>
        <w:sdtEndPr/>
        <w:sdtContent>
          <w:r w:rsidR="0062650D">
            <w:t>House</w:t>
          </w:r>
        </w:sdtContent>
      </w:sdt>
      <w:r w:rsidR="00303684">
        <w:t xml:space="preserve"> </w:t>
      </w:r>
      <w:r w:rsidR="00CD36CF">
        <w:t xml:space="preserve">Bill </w:t>
      </w:r>
      <w:sdt>
        <w:sdtPr>
          <w:tag w:val="BNum"/>
          <w:id w:val="1645317809"/>
          <w:lock w:val="sdtLocked"/>
          <w:placeholder>
            <w:docPart w:val="504B38EB2F334F3A8E146055E54A0C40"/>
          </w:placeholder>
          <w:text/>
        </w:sdtPr>
        <w:sdtEndPr/>
        <w:sdtContent>
          <w:r w:rsidR="0062650D" w:rsidRPr="0062650D">
            <w:t>3040</w:t>
          </w:r>
        </w:sdtContent>
      </w:sdt>
    </w:p>
    <w:p w14:paraId="0B6876C1" w14:textId="2ECD2C2B" w:rsidR="00554A67" w:rsidRDefault="00554A67" w:rsidP="002010BF">
      <w:pPr>
        <w:pStyle w:val="References"/>
        <w:rPr>
          <w:smallCaps/>
        </w:rPr>
      </w:pPr>
      <w:r>
        <w:t xml:space="preserve">By Delegates </w:t>
      </w:r>
      <w:proofErr w:type="spellStart"/>
      <w:r>
        <w:t>Hanshaw</w:t>
      </w:r>
      <w:proofErr w:type="spellEnd"/>
      <w:r>
        <w:t xml:space="preserve"> (Mr. Speaker) and Skaff</w:t>
      </w:r>
    </w:p>
    <w:p w14:paraId="1761AA72" w14:textId="733ADAC8" w:rsidR="0062650D" w:rsidRDefault="0022473B" w:rsidP="002010BF">
      <w:pPr>
        <w:pStyle w:val="References"/>
        <w:rPr>
          <w:smallCaps/>
        </w:rPr>
      </w:pPr>
      <w:r>
        <w:rPr>
          <w:smallCaps/>
        </w:rPr>
        <w:t>(</w:t>
      </w:r>
      <w:r w:rsidR="0062650D">
        <w:rPr>
          <w:smallCaps/>
        </w:rPr>
        <w:t>By Request of the Executive</w:t>
      </w:r>
      <w:r>
        <w:rPr>
          <w:smallCaps/>
        </w:rPr>
        <w:t>)</w:t>
      </w:r>
    </w:p>
    <w:p w14:paraId="6A54279A" w14:textId="77777777" w:rsidR="0022473B" w:rsidRDefault="00CD36CF" w:rsidP="0062650D">
      <w:pPr>
        <w:pStyle w:val="References"/>
        <w:sectPr w:rsidR="0022473B" w:rsidSect="0062650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75A4FABB9004A8EBF9B4D54CE33FC70"/>
          </w:placeholder>
          <w:text w:multiLine="1"/>
        </w:sdtPr>
        <w:sdtEndPr/>
        <w:sdtContent>
          <w:r w:rsidR="00554A67">
            <w:t xml:space="preserve">Originating in the Committee on Finance; </w:t>
          </w:r>
          <w:r w:rsidR="00C7438D">
            <w:t>March 2, 2023</w:t>
          </w:r>
        </w:sdtContent>
      </w:sdt>
      <w:r>
        <w:t>]</w:t>
      </w:r>
    </w:p>
    <w:p w14:paraId="18D48A38" w14:textId="151239BE" w:rsidR="0062650D" w:rsidRDefault="0062650D" w:rsidP="0062650D">
      <w:pPr>
        <w:pStyle w:val="References"/>
      </w:pPr>
    </w:p>
    <w:p w14:paraId="2CC73FAA" w14:textId="77777777" w:rsidR="0062650D" w:rsidRPr="00336345" w:rsidRDefault="0062650D" w:rsidP="0022473B">
      <w:pPr>
        <w:pStyle w:val="TitleSection"/>
        <w:rPr>
          <w:color w:val="auto"/>
        </w:rPr>
        <w:sectPr w:rsidR="0062650D" w:rsidRPr="00336345" w:rsidSect="0022473B">
          <w:pgSz w:w="12240" w:h="15840" w:code="1"/>
          <w:pgMar w:top="1440" w:right="1440" w:bottom="1440" w:left="1440" w:header="720" w:footer="720" w:gutter="0"/>
          <w:lnNumType w:countBy="1" w:restart="newSection"/>
          <w:pgNumType w:start="0"/>
          <w:cols w:space="720"/>
          <w:titlePg/>
          <w:docGrid w:linePitch="360"/>
        </w:sectPr>
      </w:pPr>
      <w:r w:rsidRPr="00336345">
        <w:rPr>
          <w:color w:val="auto"/>
        </w:rPr>
        <w:lastRenderedPageBreak/>
        <w:t>A BILL supplementing and amending the appropriations of public moneys out of the Treasury from the balance of moneys remaining as an unappropriated surplus balance in the State Fund, General Revenue, to the Department of Administration, Office of the Secretary, fund 0186, fiscal year 2023, organization 0201, by supplementing and amending the appropriations for the fiscal year ending June 30, 2023.</w:t>
      </w:r>
    </w:p>
    <w:p w14:paraId="72E234DF" w14:textId="77777777" w:rsidR="0062650D" w:rsidRPr="00336345" w:rsidRDefault="0062650D" w:rsidP="0022473B">
      <w:pPr>
        <w:pStyle w:val="SectionBody"/>
        <w:widowControl/>
        <w:rPr>
          <w:color w:val="auto"/>
        </w:rPr>
        <w:sectPr w:rsidR="0062650D" w:rsidRPr="00336345" w:rsidSect="00C76C17">
          <w:type w:val="continuous"/>
          <w:pgSz w:w="12240" w:h="15840" w:code="1"/>
          <w:pgMar w:top="1440" w:right="1440" w:bottom="1440" w:left="1440" w:header="720" w:footer="720" w:gutter="0"/>
          <w:lnNumType w:countBy="1" w:restart="continuous"/>
          <w:cols w:space="720"/>
          <w:titlePg/>
          <w:docGrid w:linePitch="360"/>
        </w:sectPr>
      </w:pPr>
      <w:r w:rsidRPr="00336345">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6B13403A" w14:textId="71489F02" w:rsidR="0062650D" w:rsidRPr="00336345" w:rsidRDefault="0062650D" w:rsidP="0022473B">
      <w:pPr>
        <w:pStyle w:val="SectionBody"/>
        <w:widowControl/>
        <w:rPr>
          <w:color w:val="auto"/>
        </w:rPr>
      </w:pPr>
      <w:r w:rsidRPr="00336345">
        <w:rPr>
          <w:color w:val="auto"/>
        </w:rPr>
        <w:t xml:space="preserve">Whereas, </w:t>
      </w:r>
      <w:proofErr w:type="gramStart"/>
      <w:r w:rsidRPr="00336345">
        <w:rPr>
          <w:color w:val="auto"/>
        </w:rPr>
        <w:t>It</w:t>
      </w:r>
      <w:proofErr w:type="gramEnd"/>
      <w:r w:rsidRPr="00336345">
        <w:rPr>
          <w:color w:val="auto"/>
        </w:rPr>
        <w:t xml:space="preserve"> appears from the Governor</w:t>
      </w:r>
      <w:r w:rsidR="0022473B">
        <w:rPr>
          <w:color w:val="auto"/>
        </w:rPr>
        <w:t>’</w:t>
      </w:r>
      <w:r w:rsidRPr="00336345">
        <w:rPr>
          <w:color w:val="auto"/>
        </w:rPr>
        <w:t>s Statement of the State Fund, General Revenue, there now remains an unappropriated surplus balance in the Treasury which is available for appropriation during the fiscal year ending June 30, 2023; therefore</w:t>
      </w:r>
    </w:p>
    <w:p w14:paraId="5C93DC97" w14:textId="77777777" w:rsidR="0062650D" w:rsidRPr="00336345" w:rsidRDefault="0062650D" w:rsidP="0022473B">
      <w:pPr>
        <w:pStyle w:val="EnactingClause"/>
        <w:rPr>
          <w:color w:val="auto"/>
        </w:rPr>
      </w:pPr>
      <w:r w:rsidRPr="00336345">
        <w:rPr>
          <w:color w:val="auto"/>
        </w:rPr>
        <w:t>Be it enacted by the Legislature of West Virginia:</w:t>
      </w:r>
    </w:p>
    <w:p w14:paraId="2F827FDF" w14:textId="77777777" w:rsidR="0062650D" w:rsidRPr="00336345" w:rsidRDefault="0062650D" w:rsidP="0022473B">
      <w:pPr>
        <w:pStyle w:val="SectionBody"/>
        <w:widowControl/>
        <w:rPr>
          <w:color w:val="auto"/>
        </w:rPr>
        <w:sectPr w:rsidR="0062650D" w:rsidRPr="00336345" w:rsidSect="0062650D">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3C7060E2" w14:textId="77777777" w:rsidR="0062650D" w:rsidRPr="00336345" w:rsidRDefault="0062650D" w:rsidP="0022473B">
      <w:pPr>
        <w:pStyle w:val="EnactingSection"/>
        <w:rPr>
          <w:color w:val="auto"/>
        </w:rPr>
      </w:pPr>
      <w:r w:rsidRPr="00336345">
        <w:rPr>
          <w:color w:val="auto"/>
        </w:rPr>
        <w:t>That the total appropriation for the fiscal year ending June 30, 2023, to fund 0186, fiscal year 2023, organization 0201, be supplemented and amended by adding a new item of appropriation as follows:</w:t>
      </w:r>
    </w:p>
    <w:p w14:paraId="3E4193E5" w14:textId="77777777" w:rsidR="0062650D" w:rsidRPr="00336345" w:rsidRDefault="0062650D" w:rsidP="0022473B">
      <w:pPr>
        <w:pStyle w:val="ChapterHeading"/>
        <w:widowControl/>
        <w:suppressLineNumbers w:val="0"/>
        <w:rPr>
          <w:color w:val="auto"/>
        </w:rPr>
      </w:pPr>
      <w:r w:rsidRPr="00336345">
        <w:rPr>
          <w:color w:val="auto"/>
        </w:rPr>
        <w:t>Title II – Appropriations.</w:t>
      </w:r>
    </w:p>
    <w:p w14:paraId="74D39134" w14:textId="77777777" w:rsidR="0062650D" w:rsidRPr="00336345" w:rsidRDefault="0062650D" w:rsidP="0022473B">
      <w:pPr>
        <w:pStyle w:val="SectionHeading"/>
        <w:widowControl/>
        <w:suppressLineNumbers w:val="0"/>
        <w:ind w:firstLine="0"/>
        <w:rPr>
          <w:color w:val="auto"/>
        </w:rPr>
      </w:pPr>
      <w:r w:rsidRPr="00336345">
        <w:rPr>
          <w:color w:val="auto"/>
        </w:rPr>
        <w:t>Section 1. Appropriations from general revenue.</w:t>
      </w:r>
    </w:p>
    <w:p w14:paraId="73766FFF" w14:textId="77777777" w:rsidR="0062650D" w:rsidRPr="00336345" w:rsidRDefault="0062650D" w:rsidP="0022473B">
      <w:pPr>
        <w:pStyle w:val="SectionBody"/>
        <w:widowControl/>
        <w:ind w:firstLine="0"/>
        <w:jc w:val="center"/>
        <w:rPr>
          <w:b/>
          <w:bCs/>
          <w:color w:val="auto"/>
        </w:rPr>
      </w:pPr>
      <w:r w:rsidRPr="00336345">
        <w:rPr>
          <w:b/>
          <w:bCs/>
          <w:color w:val="auto"/>
        </w:rPr>
        <w:t>DEPARTMENT OF ADMINISTRATION</w:t>
      </w:r>
    </w:p>
    <w:p w14:paraId="21B3906F" w14:textId="77777777" w:rsidR="0062650D" w:rsidRPr="00336345" w:rsidRDefault="0062650D" w:rsidP="0022473B">
      <w:pPr>
        <w:pStyle w:val="SectionBody"/>
        <w:widowControl/>
        <w:ind w:firstLine="0"/>
        <w:jc w:val="center"/>
        <w:rPr>
          <w:rFonts w:cs="Times New Roman"/>
          <w:i/>
          <w:color w:val="auto"/>
        </w:rPr>
      </w:pPr>
      <w:r w:rsidRPr="00336345">
        <w:rPr>
          <w:i/>
          <w:color w:val="auto"/>
        </w:rPr>
        <w:t xml:space="preserve">18 – </w:t>
      </w:r>
      <w:r w:rsidRPr="00336345">
        <w:rPr>
          <w:rFonts w:cs="Times New Roman"/>
          <w:i/>
          <w:color w:val="auto"/>
        </w:rPr>
        <w:t xml:space="preserve">Department of Administration – </w:t>
      </w:r>
    </w:p>
    <w:p w14:paraId="00B8C37A" w14:textId="77777777" w:rsidR="0062650D" w:rsidRPr="00336345" w:rsidRDefault="0062650D" w:rsidP="0022473B">
      <w:pPr>
        <w:pStyle w:val="SectionBody"/>
        <w:widowControl/>
        <w:ind w:firstLine="0"/>
        <w:jc w:val="center"/>
        <w:rPr>
          <w:rFonts w:cs="Times New Roman"/>
          <w:i/>
          <w:color w:val="auto"/>
        </w:rPr>
      </w:pPr>
      <w:r w:rsidRPr="00336345">
        <w:rPr>
          <w:rFonts w:cs="Times New Roman"/>
          <w:i/>
          <w:color w:val="auto"/>
        </w:rPr>
        <w:t xml:space="preserve">Office of the Secretary </w:t>
      </w:r>
    </w:p>
    <w:p w14:paraId="4B2FC7EE" w14:textId="77777777" w:rsidR="0062650D" w:rsidRPr="00336345" w:rsidRDefault="0062650D" w:rsidP="0022473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auto"/>
        </w:rPr>
      </w:pPr>
      <w:r w:rsidRPr="00336345">
        <w:rPr>
          <w:rFonts w:eastAsia="Calibri" w:cs="Times New Roman"/>
          <w:color w:val="auto"/>
        </w:rPr>
        <w:t>(WV Code Chapter 5F)</w:t>
      </w:r>
    </w:p>
    <w:p w14:paraId="0315E08A" w14:textId="77777777" w:rsidR="0062650D" w:rsidRPr="00336345" w:rsidRDefault="0062650D" w:rsidP="0022473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auto"/>
          <w:u w:val="single"/>
        </w:rPr>
      </w:pPr>
      <w:r w:rsidRPr="00336345">
        <w:rPr>
          <w:rFonts w:eastAsia="Calibri" w:cs="Times New Roman"/>
          <w:color w:val="auto"/>
        </w:rPr>
        <w:t xml:space="preserve">Fund </w:t>
      </w:r>
      <w:r w:rsidRPr="00336345">
        <w:rPr>
          <w:rFonts w:eastAsia="Calibri" w:cs="Times New Roman"/>
          <w:color w:val="auto"/>
          <w:u w:val="single"/>
        </w:rPr>
        <w:t>0186</w:t>
      </w:r>
      <w:r w:rsidRPr="00336345">
        <w:rPr>
          <w:rFonts w:eastAsia="Calibri" w:cs="Times New Roman"/>
          <w:color w:val="auto"/>
        </w:rPr>
        <w:t xml:space="preserve"> FY </w:t>
      </w:r>
      <w:r w:rsidRPr="00336345">
        <w:rPr>
          <w:rFonts w:eastAsia="Calibri" w:cs="Times New Roman"/>
          <w:color w:val="auto"/>
          <w:u w:val="single"/>
        </w:rPr>
        <w:t>2023</w:t>
      </w:r>
      <w:r w:rsidRPr="00336345">
        <w:rPr>
          <w:rFonts w:eastAsia="Calibri" w:cs="Times New Roman"/>
          <w:color w:val="auto"/>
        </w:rPr>
        <w:t xml:space="preserve"> Org </w:t>
      </w:r>
      <w:r w:rsidRPr="00336345">
        <w:rPr>
          <w:rFonts w:eastAsia="Calibri" w:cs="Times New Roman"/>
          <w:color w:val="auto"/>
          <w:u w:val="single"/>
        </w:rPr>
        <w:t>0201</w:t>
      </w:r>
    </w:p>
    <w:p w14:paraId="7953BC5C" w14:textId="77777777" w:rsidR="0062650D" w:rsidRPr="00336345" w:rsidRDefault="0062650D" w:rsidP="0022473B">
      <w:pPr>
        <w:pStyle w:val="SectionBody"/>
        <w:widowControl/>
        <w:ind w:firstLine="0"/>
        <w:jc w:val="center"/>
        <w:rPr>
          <w:b/>
          <w:color w:val="auto"/>
        </w:rPr>
      </w:pPr>
      <w:r w:rsidRPr="00336345">
        <w:rPr>
          <w:b/>
          <w:color w:val="auto"/>
        </w:rPr>
        <w:lastRenderedPageBreak/>
        <w:tab/>
      </w:r>
      <w:r w:rsidRPr="00336345">
        <w:rPr>
          <w:b/>
          <w:color w:val="auto"/>
        </w:rPr>
        <w:tab/>
      </w:r>
      <w:r w:rsidRPr="00336345">
        <w:rPr>
          <w:b/>
          <w:color w:val="auto"/>
        </w:rPr>
        <w:tab/>
      </w:r>
      <w:r w:rsidRPr="00336345">
        <w:rPr>
          <w:b/>
          <w:color w:val="auto"/>
        </w:rPr>
        <w:tab/>
      </w:r>
      <w:r w:rsidRPr="00336345">
        <w:rPr>
          <w:b/>
          <w:color w:val="auto"/>
        </w:rPr>
        <w:tab/>
      </w:r>
      <w:r w:rsidRPr="00336345">
        <w:rPr>
          <w:b/>
          <w:color w:val="auto"/>
        </w:rPr>
        <w:tab/>
      </w:r>
      <w:r w:rsidRPr="00336345">
        <w:rPr>
          <w:b/>
          <w:color w:val="auto"/>
        </w:rPr>
        <w:tab/>
      </w:r>
      <w:r w:rsidRPr="00336345">
        <w:rPr>
          <w:b/>
          <w:color w:val="auto"/>
        </w:rPr>
        <w:tab/>
      </w:r>
      <w:r w:rsidRPr="00336345">
        <w:rPr>
          <w:b/>
          <w:color w:val="auto"/>
        </w:rPr>
        <w:tab/>
      </w:r>
      <w:r w:rsidRPr="00336345">
        <w:rPr>
          <w:b/>
          <w:color w:val="auto"/>
        </w:rPr>
        <w:tab/>
      </w:r>
      <w:r w:rsidRPr="00336345">
        <w:rPr>
          <w:b/>
          <w:color w:val="auto"/>
        </w:rPr>
        <w:tab/>
        <w:t xml:space="preserve">        General</w:t>
      </w:r>
    </w:p>
    <w:p w14:paraId="1C6E1867" w14:textId="77777777" w:rsidR="0062650D" w:rsidRPr="00336345" w:rsidRDefault="0062650D" w:rsidP="0022473B">
      <w:pPr>
        <w:pStyle w:val="SectionBody"/>
        <w:widowControl/>
        <w:tabs>
          <w:tab w:val="center" w:pos="6840"/>
          <w:tab w:val="center" w:pos="9000"/>
        </w:tabs>
        <w:spacing w:line="240" w:lineRule="auto"/>
        <w:ind w:firstLine="0"/>
        <w:jc w:val="left"/>
        <w:rPr>
          <w:b/>
          <w:color w:val="auto"/>
        </w:rPr>
      </w:pPr>
      <w:r w:rsidRPr="00336345">
        <w:rPr>
          <w:b/>
          <w:color w:val="auto"/>
        </w:rPr>
        <w:tab/>
      </w:r>
      <w:proofErr w:type="spellStart"/>
      <w:r w:rsidRPr="00336345">
        <w:rPr>
          <w:b/>
          <w:color w:val="auto"/>
        </w:rPr>
        <w:t>Appro</w:t>
      </w:r>
      <w:proofErr w:type="spellEnd"/>
      <w:r w:rsidRPr="00336345">
        <w:rPr>
          <w:b/>
          <w:color w:val="auto"/>
        </w:rPr>
        <w:t>-</w:t>
      </w:r>
      <w:r w:rsidRPr="00336345">
        <w:rPr>
          <w:b/>
          <w:color w:val="auto"/>
        </w:rPr>
        <w:tab/>
        <w:t>Revenue</w:t>
      </w:r>
    </w:p>
    <w:p w14:paraId="46AADF17" w14:textId="77777777" w:rsidR="0062650D" w:rsidRPr="00336345" w:rsidRDefault="0062650D" w:rsidP="0022473B">
      <w:pPr>
        <w:pStyle w:val="SectionBody"/>
        <w:widowControl/>
        <w:tabs>
          <w:tab w:val="center" w:pos="6840"/>
          <w:tab w:val="center" w:pos="9000"/>
        </w:tabs>
        <w:spacing w:line="240" w:lineRule="auto"/>
        <w:ind w:firstLine="0"/>
        <w:jc w:val="left"/>
        <w:rPr>
          <w:b/>
          <w:color w:val="auto"/>
        </w:rPr>
      </w:pPr>
      <w:r w:rsidRPr="00336345">
        <w:rPr>
          <w:b/>
          <w:color w:val="auto"/>
        </w:rPr>
        <w:tab/>
      </w:r>
      <w:proofErr w:type="spellStart"/>
      <w:r w:rsidRPr="00336345">
        <w:rPr>
          <w:b/>
          <w:color w:val="auto"/>
        </w:rPr>
        <w:t>priation</w:t>
      </w:r>
      <w:proofErr w:type="spellEnd"/>
      <w:r w:rsidRPr="00336345">
        <w:rPr>
          <w:b/>
          <w:color w:val="auto"/>
        </w:rPr>
        <w:tab/>
        <w:t>Fund</w:t>
      </w:r>
    </w:p>
    <w:p w14:paraId="243D4D9F" w14:textId="77777777" w:rsidR="0062650D" w:rsidRPr="00336345" w:rsidRDefault="0062650D" w:rsidP="0022473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ED7A58D" w14:textId="0CC17E01" w:rsidR="0062650D" w:rsidRPr="00336345" w:rsidRDefault="0062650D" w:rsidP="0022473B">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336345">
        <w:rPr>
          <w:color w:val="auto"/>
        </w:rPr>
        <w:t>1</w:t>
      </w:r>
      <w:r w:rsidRPr="00336345">
        <w:rPr>
          <w:color w:val="auto"/>
        </w:rPr>
        <w:tab/>
      </w:r>
      <w:r w:rsidR="006614A4">
        <w:rPr>
          <w:color w:val="auto"/>
        </w:rPr>
        <w:t xml:space="preserve">11a </w:t>
      </w:r>
      <w:r w:rsidRPr="00336345">
        <w:rPr>
          <w:color w:val="auto"/>
        </w:rPr>
        <w:t>Consolidated Public Retirement – Surplus</w:t>
      </w:r>
      <w:r w:rsidRPr="00336345">
        <w:rPr>
          <w:color w:val="auto"/>
        </w:rPr>
        <w:tab/>
      </w:r>
      <w:r w:rsidRPr="00336345">
        <w:rPr>
          <w:color w:val="auto"/>
        </w:rPr>
        <w:tab/>
        <w:t>82199</w:t>
      </w:r>
      <w:r w:rsidRPr="00336345">
        <w:rPr>
          <w:color w:val="auto"/>
        </w:rPr>
        <w:tab/>
        <w:t>$</w:t>
      </w:r>
      <w:r w:rsidRPr="00336345">
        <w:rPr>
          <w:color w:val="auto"/>
        </w:rPr>
        <w:tab/>
      </w:r>
      <w:r w:rsidR="00554A67">
        <w:rPr>
          <w:color w:val="auto"/>
        </w:rPr>
        <w:t>5</w:t>
      </w:r>
      <w:r w:rsidRPr="00336345">
        <w:rPr>
          <w:color w:val="auto"/>
        </w:rPr>
        <w:t>,000,000</w:t>
      </w:r>
    </w:p>
    <w:p w14:paraId="11F6F56E" w14:textId="77777777" w:rsidR="0062650D" w:rsidRPr="00336345" w:rsidRDefault="0062650D" w:rsidP="0022473B">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336345">
        <w:rPr>
          <w:color w:val="auto"/>
        </w:rPr>
        <w:t>2</w:t>
      </w:r>
      <w:r w:rsidRPr="00336345">
        <w:rPr>
          <w:color w:val="auto"/>
        </w:rPr>
        <w:tab/>
      </w:r>
      <w:r w:rsidRPr="00336345">
        <w:rPr>
          <w:color w:val="auto"/>
        </w:rPr>
        <w:tab/>
        <w:t xml:space="preserve">The above appropriation for Consolidated Public Retirement – Surplus (fund 0186, </w:t>
      </w:r>
    </w:p>
    <w:p w14:paraId="4A324351" w14:textId="77777777" w:rsidR="0062650D" w:rsidRPr="00336345" w:rsidRDefault="0062650D" w:rsidP="0022473B">
      <w:pPr>
        <w:pStyle w:val="SectionBody"/>
        <w:widowControl/>
        <w:tabs>
          <w:tab w:val="left" w:pos="432"/>
          <w:tab w:val="left" w:pos="720"/>
          <w:tab w:val="right" w:leader="dot" w:pos="6048"/>
          <w:tab w:val="center" w:pos="6840"/>
          <w:tab w:val="left" w:pos="7704"/>
          <w:tab w:val="right" w:pos="9360"/>
        </w:tabs>
        <w:ind w:left="432" w:hanging="432"/>
        <w:jc w:val="left"/>
        <w:rPr>
          <w:color w:val="auto"/>
        </w:rPr>
      </w:pPr>
      <w:r w:rsidRPr="00336345">
        <w:rPr>
          <w:color w:val="auto"/>
        </w:rPr>
        <w:t>3</w:t>
      </w:r>
      <w:r w:rsidRPr="00336345">
        <w:rPr>
          <w:color w:val="auto"/>
        </w:rPr>
        <w:tab/>
        <w:t>appropriation 82199) shall be transferred by the Secretary of Administration to the</w:t>
      </w:r>
    </w:p>
    <w:p w14:paraId="054D69C6" w14:textId="77777777" w:rsidR="0062650D" w:rsidRPr="00336345" w:rsidRDefault="0062650D" w:rsidP="0022473B">
      <w:pPr>
        <w:pStyle w:val="SectionBody"/>
        <w:widowControl/>
        <w:tabs>
          <w:tab w:val="left" w:pos="432"/>
          <w:tab w:val="left" w:pos="720"/>
          <w:tab w:val="right" w:leader="dot" w:pos="6048"/>
          <w:tab w:val="center" w:pos="6840"/>
          <w:tab w:val="left" w:pos="7704"/>
          <w:tab w:val="right" w:pos="9360"/>
        </w:tabs>
        <w:ind w:left="432" w:hanging="432"/>
        <w:jc w:val="left"/>
        <w:rPr>
          <w:color w:val="auto"/>
        </w:rPr>
      </w:pPr>
      <w:r w:rsidRPr="00336345">
        <w:rPr>
          <w:color w:val="auto"/>
        </w:rPr>
        <w:t>4</w:t>
      </w:r>
      <w:r w:rsidRPr="00336345">
        <w:rPr>
          <w:color w:val="auto"/>
        </w:rPr>
        <w:tab/>
        <w:t xml:space="preserve">respective retirement plans </w:t>
      </w:r>
      <w:proofErr w:type="gramStart"/>
      <w:r w:rsidRPr="00336345">
        <w:rPr>
          <w:color w:val="auto"/>
        </w:rPr>
        <w:t>in order to</w:t>
      </w:r>
      <w:proofErr w:type="gramEnd"/>
      <w:r w:rsidRPr="00336345">
        <w:rPr>
          <w:color w:val="auto"/>
        </w:rPr>
        <w:t xml:space="preserve"> provide bonus payments and raise the benefit </w:t>
      </w:r>
    </w:p>
    <w:p w14:paraId="05DF8143" w14:textId="77777777" w:rsidR="0062650D" w:rsidRPr="00336345" w:rsidRDefault="0062650D" w:rsidP="0022473B">
      <w:pPr>
        <w:pStyle w:val="SectionBody"/>
        <w:widowControl/>
        <w:tabs>
          <w:tab w:val="left" w:pos="432"/>
          <w:tab w:val="left" w:pos="720"/>
          <w:tab w:val="right" w:leader="dot" w:pos="6048"/>
          <w:tab w:val="center" w:pos="6840"/>
          <w:tab w:val="left" w:pos="7704"/>
          <w:tab w:val="right" w:pos="9360"/>
        </w:tabs>
        <w:ind w:left="432" w:hanging="432"/>
        <w:jc w:val="left"/>
        <w:rPr>
          <w:color w:val="auto"/>
        </w:rPr>
      </w:pPr>
      <w:r w:rsidRPr="00336345">
        <w:rPr>
          <w:color w:val="auto"/>
        </w:rPr>
        <w:t>5</w:t>
      </w:r>
      <w:r w:rsidRPr="00336345">
        <w:rPr>
          <w:color w:val="auto"/>
        </w:rPr>
        <w:tab/>
      </w:r>
      <w:proofErr w:type="gramStart"/>
      <w:r w:rsidRPr="00336345">
        <w:rPr>
          <w:color w:val="auto"/>
        </w:rPr>
        <w:t>floor</w:t>
      </w:r>
      <w:proofErr w:type="gramEnd"/>
      <w:r w:rsidRPr="00336345">
        <w:rPr>
          <w:color w:val="auto"/>
        </w:rPr>
        <w:t xml:space="preserve">. </w:t>
      </w:r>
    </w:p>
    <w:p w14:paraId="311EEB20" w14:textId="77777777" w:rsidR="00E831B3" w:rsidRDefault="00E831B3" w:rsidP="0022473B">
      <w:pPr>
        <w:pStyle w:val="References"/>
      </w:pPr>
    </w:p>
    <w:sectPr w:rsidR="00E831B3" w:rsidSect="0062650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AA4BA" w14:textId="77777777" w:rsidR="00394E1B" w:rsidRPr="00B844FE" w:rsidRDefault="00394E1B" w:rsidP="00B844FE">
      <w:r>
        <w:separator/>
      </w:r>
    </w:p>
  </w:endnote>
  <w:endnote w:type="continuationSeparator" w:id="0">
    <w:p w14:paraId="2A7ED9C2" w14:textId="77777777" w:rsidR="00394E1B" w:rsidRPr="00B844FE" w:rsidRDefault="00394E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F2741" w14:textId="77777777" w:rsidR="0062650D" w:rsidRDefault="0062650D" w:rsidP="009B1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FA1B50A" w14:textId="77777777" w:rsidR="0062650D" w:rsidRPr="0062650D" w:rsidRDefault="0062650D" w:rsidP="00626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D387" w14:textId="77777777" w:rsidR="0062650D" w:rsidRDefault="0062650D" w:rsidP="009B1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B809392" w14:textId="77777777" w:rsidR="0062650D" w:rsidRPr="0062650D" w:rsidRDefault="0062650D" w:rsidP="006265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8026" w14:textId="77777777" w:rsidR="0062650D" w:rsidRDefault="0062650D" w:rsidP="009B1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927221F" w14:textId="77777777" w:rsidR="0062650D" w:rsidRPr="0062650D" w:rsidRDefault="0062650D" w:rsidP="006265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7797E" w14:textId="77777777" w:rsidR="0062650D" w:rsidRDefault="0062650D" w:rsidP="009B1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BCC48C" w14:textId="77777777" w:rsidR="0062650D" w:rsidRPr="0062650D" w:rsidRDefault="0062650D" w:rsidP="00626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667CF" w14:textId="77777777" w:rsidR="00394E1B" w:rsidRPr="00B844FE" w:rsidRDefault="00394E1B" w:rsidP="00B844FE">
      <w:r>
        <w:separator/>
      </w:r>
    </w:p>
  </w:footnote>
  <w:footnote w:type="continuationSeparator" w:id="0">
    <w:p w14:paraId="74A5C357" w14:textId="77777777" w:rsidR="00394E1B" w:rsidRPr="00B844FE" w:rsidRDefault="00394E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6B22" w14:textId="77777777" w:rsidR="0062650D" w:rsidRPr="0062650D" w:rsidRDefault="0062650D" w:rsidP="0062650D">
    <w:pPr>
      <w:pStyle w:val="Header"/>
    </w:pPr>
    <w:r>
      <w:t>CS for HB 3040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20C3" w14:textId="77777777" w:rsidR="0062650D" w:rsidRPr="0062650D" w:rsidRDefault="0062650D" w:rsidP="0062650D">
    <w:pPr>
      <w:pStyle w:val="Header"/>
    </w:pPr>
    <w:r>
      <w:t>CS for HB 3040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7E6D" w14:textId="77777777" w:rsidR="0062650D" w:rsidRPr="0062650D" w:rsidRDefault="0062650D" w:rsidP="0062650D">
    <w:pPr>
      <w:pStyle w:val="Header"/>
    </w:pPr>
    <w:r>
      <w:t>CS for HB 3040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4F13C" w14:textId="77777777" w:rsidR="0062650D" w:rsidRPr="0062650D" w:rsidRDefault="0062650D" w:rsidP="0062650D">
    <w:pPr>
      <w:pStyle w:val="Header"/>
    </w:pPr>
    <w:r>
      <w:t>CS for HB 3040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2810" w14:textId="77777777" w:rsidR="0062650D" w:rsidRPr="0062650D" w:rsidRDefault="0062650D" w:rsidP="0062650D">
    <w:pPr>
      <w:pStyle w:val="Header"/>
    </w:pPr>
    <w:r>
      <w:t>CS for HB 3040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72486640">
    <w:abstractNumId w:val="0"/>
  </w:num>
  <w:num w:numId="2" w16cid:durableId="2082016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1B"/>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2473B"/>
    <w:rsid w:val="002411B2"/>
    <w:rsid w:val="0027011C"/>
    <w:rsid w:val="00274200"/>
    <w:rsid w:val="00275740"/>
    <w:rsid w:val="002A0269"/>
    <w:rsid w:val="00301F44"/>
    <w:rsid w:val="00303684"/>
    <w:rsid w:val="003143F5"/>
    <w:rsid w:val="00314854"/>
    <w:rsid w:val="00331B5A"/>
    <w:rsid w:val="00394E1B"/>
    <w:rsid w:val="003C51CD"/>
    <w:rsid w:val="004247A2"/>
    <w:rsid w:val="004B2795"/>
    <w:rsid w:val="004C13DD"/>
    <w:rsid w:val="004E3441"/>
    <w:rsid w:val="00554A67"/>
    <w:rsid w:val="00562810"/>
    <w:rsid w:val="005A5366"/>
    <w:rsid w:val="0062650D"/>
    <w:rsid w:val="00637E73"/>
    <w:rsid w:val="006614A4"/>
    <w:rsid w:val="006865E9"/>
    <w:rsid w:val="00691F3E"/>
    <w:rsid w:val="00694BFB"/>
    <w:rsid w:val="006A106B"/>
    <w:rsid w:val="006C523D"/>
    <w:rsid w:val="006D4036"/>
    <w:rsid w:val="0070502F"/>
    <w:rsid w:val="007E02CF"/>
    <w:rsid w:val="007F1CF5"/>
    <w:rsid w:val="00834EDE"/>
    <w:rsid w:val="008736AA"/>
    <w:rsid w:val="0088296A"/>
    <w:rsid w:val="008D275D"/>
    <w:rsid w:val="009318F8"/>
    <w:rsid w:val="00954B98"/>
    <w:rsid w:val="009672A6"/>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7438D"/>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C6DC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243019"/>
  <w15:chartTrackingRefBased/>
  <w15:docId w15:val="{3F478DEB-30A8-4CA0-9561-97921890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62650D"/>
    <w:rPr>
      <w:rFonts w:eastAsia="Calibri"/>
      <w:b/>
      <w:color w:val="000000"/>
    </w:rPr>
  </w:style>
  <w:style w:type="character" w:customStyle="1" w:styleId="ChapterHeadingChar">
    <w:name w:val="Chapter Heading Char"/>
    <w:link w:val="ChapterHeading"/>
    <w:rsid w:val="0062650D"/>
    <w:rPr>
      <w:rFonts w:eastAsia="Calibri"/>
      <w:b/>
      <w:caps/>
      <w:color w:val="000000"/>
      <w:sz w:val="28"/>
    </w:rPr>
  </w:style>
  <w:style w:type="character" w:customStyle="1" w:styleId="NoteChar">
    <w:name w:val="Note Char"/>
    <w:link w:val="Note"/>
    <w:rsid w:val="0062650D"/>
    <w:rPr>
      <w:rFonts w:eastAsia="Calibri"/>
      <w:color w:val="000000"/>
      <w:sz w:val="20"/>
    </w:rPr>
  </w:style>
  <w:style w:type="character" w:customStyle="1" w:styleId="SectionBodyChar">
    <w:name w:val="Section Body Char"/>
    <w:link w:val="SectionBody"/>
    <w:rsid w:val="0062650D"/>
    <w:rPr>
      <w:rFonts w:eastAsia="Calibri"/>
      <w:color w:val="000000"/>
    </w:rPr>
  </w:style>
  <w:style w:type="character" w:customStyle="1" w:styleId="TitleSectionChar">
    <w:name w:val="Title Section Char"/>
    <w:link w:val="TitleSection"/>
    <w:rsid w:val="0062650D"/>
    <w:rPr>
      <w:rFonts w:eastAsia="Calibri"/>
      <w:color w:val="000000"/>
    </w:rPr>
  </w:style>
  <w:style w:type="character" w:customStyle="1" w:styleId="EnactingSectionChar">
    <w:name w:val="Enacting Section Char"/>
    <w:link w:val="EnactingSection"/>
    <w:rsid w:val="0062650D"/>
    <w:rPr>
      <w:rFonts w:eastAsia="Calibri"/>
      <w:color w:val="000000"/>
    </w:rPr>
  </w:style>
  <w:style w:type="character" w:customStyle="1" w:styleId="ReferencesChar">
    <w:name w:val="References Char"/>
    <w:basedOn w:val="DefaultParagraphFont"/>
    <w:link w:val="References"/>
    <w:rsid w:val="0062650D"/>
    <w:rPr>
      <w:rFonts w:eastAsia="Calibri"/>
      <w:color w:val="000000"/>
      <w:sz w:val="24"/>
    </w:rPr>
  </w:style>
  <w:style w:type="character" w:customStyle="1" w:styleId="SponsorsChar">
    <w:name w:val="Sponsors Char"/>
    <w:basedOn w:val="DefaultParagraphFont"/>
    <w:link w:val="Sponsors"/>
    <w:rsid w:val="0062650D"/>
    <w:rPr>
      <w:rFonts w:eastAsia="Calibri"/>
      <w:smallCaps/>
      <w:color w:val="000000"/>
      <w:sz w:val="24"/>
    </w:rPr>
  </w:style>
  <w:style w:type="character" w:customStyle="1" w:styleId="EnactingClauseChar">
    <w:name w:val="Enacting Clause Char"/>
    <w:basedOn w:val="DefaultParagraphFont"/>
    <w:link w:val="EnactingClause"/>
    <w:rsid w:val="0062650D"/>
    <w:rPr>
      <w:rFonts w:eastAsia="Calibri"/>
      <w:i/>
      <w:color w:val="000000"/>
    </w:rPr>
  </w:style>
  <w:style w:type="character" w:customStyle="1" w:styleId="BillNumberChar">
    <w:name w:val="Bill Number Char"/>
    <w:basedOn w:val="DefaultParagraphFont"/>
    <w:link w:val="BillNumber"/>
    <w:rsid w:val="0062650D"/>
    <w:rPr>
      <w:rFonts w:eastAsia="Calibri"/>
      <w:b/>
      <w:color w:val="000000"/>
      <w:sz w:val="44"/>
    </w:rPr>
  </w:style>
  <w:style w:type="character" w:customStyle="1" w:styleId="TitlePageOriginChar">
    <w:name w:val="Title Page: Origin Char"/>
    <w:basedOn w:val="DefaultParagraphFont"/>
    <w:link w:val="TitlePageOrigin"/>
    <w:rsid w:val="0062650D"/>
    <w:rPr>
      <w:rFonts w:eastAsia="Calibri"/>
      <w:b/>
      <w:caps/>
      <w:color w:val="000000"/>
      <w:sz w:val="44"/>
    </w:rPr>
  </w:style>
  <w:style w:type="character" w:customStyle="1" w:styleId="TitlePageSessionChar">
    <w:name w:val="Title Page: Session Char"/>
    <w:basedOn w:val="DefaultParagraphFont"/>
    <w:link w:val="TitlePageSession"/>
    <w:rsid w:val="0062650D"/>
    <w:rPr>
      <w:rFonts w:eastAsia="Calibri"/>
      <w:b/>
      <w:caps/>
      <w:color w:val="000000"/>
      <w:sz w:val="36"/>
    </w:rPr>
  </w:style>
  <w:style w:type="character" w:customStyle="1" w:styleId="TitlePageBillPrefixChar">
    <w:name w:val="Title Page: Bill Prefix Char"/>
    <w:basedOn w:val="DefaultParagraphFont"/>
    <w:link w:val="TitlePageBillPrefix"/>
    <w:rsid w:val="0062650D"/>
    <w:rPr>
      <w:rFonts w:eastAsia="Calibri"/>
      <w:b/>
      <w:color w:val="000000"/>
      <w:sz w:val="36"/>
    </w:rPr>
  </w:style>
  <w:style w:type="character" w:customStyle="1" w:styleId="HeaderStyleChar">
    <w:name w:val="Header Style Char"/>
    <w:basedOn w:val="HeaderChar"/>
    <w:link w:val="HeaderStyle"/>
    <w:rsid w:val="0062650D"/>
    <w:rPr>
      <w:sz w:val="20"/>
      <w:szCs w:val="20"/>
    </w:rPr>
  </w:style>
  <w:style w:type="character" w:styleId="PageNumber">
    <w:name w:val="page number"/>
    <w:basedOn w:val="DefaultParagraphFont"/>
    <w:uiPriority w:val="99"/>
    <w:semiHidden/>
    <w:locked/>
    <w:rsid w:val="00626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FE5FE284504BA3A771DEDBCE7C5D86"/>
        <w:category>
          <w:name w:val="General"/>
          <w:gallery w:val="placeholder"/>
        </w:category>
        <w:types>
          <w:type w:val="bbPlcHdr"/>
        </w:types>
        <w:behaviors>
          <w:behavior w:val="content"/>
        </w:behaviors>
        <w:guid w:val="{37ECEB66-D91D-4585-9680-B9799E41909D}"/>
      </w:docPartPr>
      <w:docPartBody>
        <w:p w:rsidR="00187BC1" w:rsidRDefault="006E5108">
          <w:pPr>
            <w:pStyle w:val="1FFE5FE284504BA3A771DEDBCE7C5D86"/>
          </w:pPr>
          <w:r w:rsidRPr="00B844FE">
            <w:t>Prefix Text</w:t>
          </w:r>
        </w:p>
      </w:docPartBody>
    </w:docPart>
    <w:docPart>
      <w:docPartPr>
        <w:name w:val="567223716E92460AA4A43CD9AFE87DDB"/>
        <w:category>
          <w:name w:val="General"/>
          <w:gallery w:val="placeholder"/>
        </w:category>
        <w:types>
          <w:type w:val="bbPlcHdr"/>
        </w:types>
        <w:behaviors>
          <w:behavior w:val="content"/>
        </w:behaviors>
        <w:guid w:val="{27EDB06C-5603-4F3F-AA2F-A1A9523EE4A9}"/>
      </w:docPartPr>
      <w:docPartBody>
        <w:p w:rsidR="00187BC1" w:rsidRDefault="006E5108">
          <w:pPr>
            <w:pStyle w:val="567223716E92460AA4A43CD9AFE87DDB"/>
          </w:pPr>
          <w:r w:rsidRPr="00B844FE">
            <w:t>[Type here]</w:t>
          </w:r>
        </w:p>
      </w:docPartBody>
    </w:docPart>
    <w:docPart>
      <w:docPartPr>
        <w:name w:val="504B38EB2F334F3A8E146055E54A0C40"/>
        <w:category>
          <w:name w:val="General"/>
          <w:gallery w:val="placeholder"/>
        </w:category>
        <w:types>
          <w:type w:val="bbPlcHdr"/>
        </w:types>
        <w:behaviors>
          <w:behavior w:val="content"/>
        </w:behaviors>
        <w:guid w:val="{5865973E-D6DA-4BFD-AF08-567CE6BB4724}"/>
      </w:docPartPr>
      <w:docPartBody>
        <w:p w:rsidR="00187BC1" w:rsidRDefault="006E5108">
          <w:pPr>
            <w:pStyle w:val="504B38EB2F334F3A8E146055E54A0C40"/>
          </w:pPr>
          <w:r w:rsidRPr="00B844FE">
            <w:t>Number</w:t>
          </w:r>
        </w:p>
      </w:docPartBody>
    </w:docPart>
    <w:docPart>
      <w:docPartPr>
        <w:name w:val="B75A4FABB9004A8EBF9B4D54CE33FC70"/>
        <w:category>
          <w:name w:val="General"/>
          <w:gallery w:val="placeholder"/>
        </w:category>
        <w:types>
          <w:type w:val="bbPlcHdr"/>
        </w:types>
        <w:behaviors>
          <w:behavior w:val="content"/>
        </w:behaviors>
        <w:guid w:val="{4A8055F2-C158-4115-8279-8B6813B8222B}"/>
      </w:docPartPr>
      <w:docPartBody>
        <w:p w:rsidR="00187BC1" w:rsidRDefault="006E5108">
          <w:pPr>
            <w:pStyle w:val="B75A4FABB9004A8EBF9B4D54CE33FC7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108"/>
    <w:rsid w:val="00187BC1"/>
    <w:rsid w:val="006E5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FE5FE284504BA3A771DEDBCE7C5D86">
    <w:name w:val="1FFE5FE284504BA3A771DEDBCE7C5D86"/>
  </w:style>
  <w:style w:type="paragraph" w:customStyle="1" w:styleId="567223716E92460AA4A43CD9AFE87DDB">
    <w:name w:val="567223716E92460AA4A43CD9AFE87DDB"/>
  </w:style>
  <w:style w:type="paragraph" w:customStyle="1" w:styleId="504B38EB2F334F3A8E146055E54A0C40">
    <w:name w:val="504B38EB2F334F3A8E146055E54A0C40"/>
  </w:style>
  <w:style w:type="character" w:styleId="PlaceholderText">
    <w:name w:val="Placeholder Text"/>
    <w:basedOn w:val="DefaultParagraphFont"/>
    <w:uiPriority w:val="99"/>
    <w:semiHidden/>
    <w:rsid w:val="006E5108"/>
    <w:rPr>
      <w:color w:val="808080"/>
    </w:rPr>
  </w:style>
  <w:style w:type="paragraph" w:customStyle="1" w:styleId="B75A4FABB9004A8EBF9B4D54CE33FC70">
    <w:name w:val="B75A4FABB9004A8EBF9B4D54CE33FC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4</Pages>
  <Words>336</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2023-03-02T23:39:00Z</cp:lastPrinted>
  <dcterms:created xsi:type="dcterms:W3CDTF">2023-03-02T23:39:00Z</dcterms:created>
  <dcterms:modified xsi:type="dcterms:W3CDTF">2023-03-02T23:39:00Z</dcterms:modified>
</cp:coreProperties>
</file>