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D0300B" w:rsidRDefault="00CD36CF" w:rsidP="00CC1F3B">
      <w:pPr>
        <w:pStyle w:val="TitlePageOrigin"/>
        <w:rPr>
          <w:color w:val="auto"/>
        </w:rPr>
      </w:pPr>
      <w:r w:rsidRPr="00D0300B">
        <w:rPr>
          <w:color w:val="auto"/>
        </w:rPr>
        <w:t>WEST virginia legislature</w:t>
      </w:r>
    </w:p>
    <w:p w14:paraId="446F25A9" w14:textId="76DDFEC2" w:rsidR="00CD36CF" w:rsidRPr="00D0300B" w:rsidRDefault="00CD36CF" w:rsidP="00CC1F3B">
      <w:pPr>
        <w:pStyle w:val="TitlePageSession"/>
        <w:rPr>
          <w:color w:val="auto"/>
        </w:rPr>
      </w:pPr>
      <w:r w:rsidRPr="00D0300B">
        <w:rPr>
          <w:color w:val="auto"/>
        </w:rPr>
        <w:t>20</w:t>
      </w:r>
      <w:r w:rsidR="007F29DD" w:rsidRPr="00D0300B">
        <w:rPr>
          <w:color w:val="auto"/>
        </w:rPr>
        <w:t>2</w:t>
      </w:r>
      <w:r w:rsidR="0027132C" w:rsidRPr="00D0300B">
        <w:rPr>
          <w:color w:val="auto"/>
        </w:rPr>
        <w:t>3</w:t>
      </w:r>
      <w:r w:rsidRPr="00D0300B">
        <w:rPr>
          <w:color w:val="auto"/>
        </w:rPr>
        <w:t xml:space="preserve"> regular session</w:t>
      </w:r>
    </w:p>
    <w:p w14:paraId="77049CE2" w14:textId="77777777" w:rsidR="00CD36CF" w:rsidRPr="00D0300B" w:rsidRDefault="00927C5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0300B">
            <w:rPr>
              <w:color w:val="auto"/>
            </w:rPr>
            <w:t>Introduced</w:t>
          </w:r>
        </w:sdtContent>
      </w:sdt>
    </w:p>
    <w:p w14:paraId="070377CD" w14:textId="681C7B48" w:rsidR="00CD36CF" w:rsidRPr="00D0300B" w:rsidRDefault="00927C5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D0300B">
            <w:rPr>
              <w:color w:val="auto"/>
            </w:rPr>
            <w:t>House</w:t>
          </w:r>
        </w:sdtContent>
      </w:sdt>
      <w:r w:rsidR="00303684" w:rsidRPr="00D0300B">
        <w:rPr>
          <w:color w:val="auto"/>
        </w:rPr>
        <w:t xml:space="preserve"> </w:t>
      </w:r>
      <w:r w:rsidR="00CD36CF" w:rsidRPr="00D0300B">
        <w:rPr>
          <w:color w:val="auto"/>
        </w:rPr>
        <w:t xml:space="preserve">Bill </w:t>
      </w:r>
      <w:sdt>
        <w:sdtPr>
          <w:rPr>
            <w:color w:val="auto"/>
          </w:rPr>
          <w:tag w:val="BNum"/>
          <w:id w:val="1645317809"/>
          <w:lock w:val="sdtLocked"/>
          <w:placeholder>
            <w:docPart w:val="20C22F1B7FBD4C33B249773D07E082F8"/>
          </w:placeholder>
          <w:text/>
        </w:sdtPr>
        <w:sdtEndPr/>
        <w:sdtContent>
          <w:r w:rsidR="0037272D">
            <w:rPr>
              <w:color w:val="auto"/>
            </w:rPr>
            <w:t>2412</w:t>
          </w:r>
        </w:sdtContent>
      </w:sdt>
    </w:p>
    <w:p w14:paraId="2B17A3F4" w14:textId="55F39B0D" w:rsidR="00CD36CF" w:rsidRPr="00D0300B" w:rsidRDefault="00CD36CF" w:rsidP="00CC1F3B">
      <w:pPr>
        <w:pStyle w:val="Sponsors"/>
        <w:rPr>
          <w:color w:val="auto"/>
        </w:rPr>
      </w:pPr>
      <w:r w:rsidRPr="00D0300B">
        <w:rPr>
          <w:color w:val="auto"/>
        </w:rPr>
        <w:t xml:space="preserve">By </w:t>
      </w:r>
      <w:sdt>
        <w:sdtPr>
          <w:rPr>
            <w:color w:val="auto"/>
          </w:rPr>
          <w:tag w:val="Sponsors"/>
          <w:id w:val="1589585889"/>
          <w:placeholder>
            <w:docPart w:val="D3DF987F6921417FB42A59748B040B52"/>
          </w:placeholder>
          <w:text w:multiLine="1"/>
        </w:sdtPr>
        <w:sdtEndPr/>
        <w:sdtContent>
          <w:r w:rsidR="001408A2" w:rsidRPr="00D0300B">
            <w:rPr>
              <w:color w:val="auto"/>
            </w:rPr>
            <w:t>Delegate</w:t>
          </w:r>
          <w:r w:rsidR="0067549E">
            <w:rPr>
              <w:color w:val="auto"/>
            </w:rPr>
            <w:t>s</w:t>
          </w:r>
          <w:r w:rsidR="001408A2" w:rsidRPr="00D0300B">
            <w:rPr>
              <w:color w:val="auto"/>
            </w:rPr>
            <w:t xml:space="preserve"> Hornbuckle</w:t>
          </w:r>
          <w:r w:rsidR="0067549E">
            <w:rPr>
              <w:color w:val="auto"/>
            </w:rPr>
            <w:t>, Rohrbach, Worrell, Linville, Lucas, Griffith</w:t>
          </w:r>
          <w:r w:rsidR="00927C5B">
            <w:rPr>
              <w:color w:val="auto"/>
            </w:rPr>
            <w:t xml:space="preserve">, </w:t>
          </w:r>
          <w:r w:rsidR="0067549E">
            <w:rPr>
              <w:color w:val="auto"/>
            </w:rPr>
            <w:t>Anderson</w:t>
          </w:r>
          <w:r w:rsidR="00927C5B">
            <w:rPr>
              <w:color w:val="auto"/>
            </w:rPr>
            <w:t xml:space="preserve"> and Adkins</w:t>
          </w:r>
        </w:sdtContent>
      </w:sdt>
    </w:p>
    <w:p w14:paraId="44F98F1F" w14:textId="7FADEC3A" w:rsidR="00E831B3" w:rsidRPr="00D0300B" w:rsidRDefault="00CD36CF" w:rsidP="00CC1F3B">
      <w:pPr>
        <w:pStyle w:val="References"/>
        <w:rPr>
          <w:color w:val="auto"/>
        </w:rPr>
      </w:pPr>
      <w:r w:rsidRPr="00D0300B">
        <w:rPr>
          <w:color w:val="auto"/>
        </w:rPr>
        <w:t>[</w:t>
      </w:r>
      <w:sdt>
        <w:sdtPr>
          <w:rPr>
            <w:color w:val="auto"/>
          </w:rPr>
          <w:tag w:val="References"/>
          <w:id w:val="-1043047873"/>
          <w:placeholder>
            <w:docPart w:val="86D2588D5BE4435AB3D90589B95411FC"/>
          </w:placeholder>
          <w:text w:multiLine="1"/>
        </w:sdtPr>
        <w:sdtEndPr/>
        <w:sdtContent>
          <w:r w:rsidR="0037272D">
            <w:rPr>
              <w:color w:val="auto"/>
            </w:rPr>
            <w:t>Introduced January 11, 2023; Referred to the Committee on Government Organization</w:t>
          </w:r>
        </w:sdtContent>
      </w:sdt>
      <w:r w:rsidRPr="00D0300B">
        <w:rPr>
          <w:color w:val="auto"/>
        </w:rPr>
        <w:t>]</w:t>
      </w:r>
    </w:p>
    <w:p w14:paraId="34F47D0B" w14:textId="7E1B68AC" w:rsidR="00303684" w:rsidRPr="00D0300B" w:rsidRDefault="0000526A" w:rsidP="00CC1F3B">
      <w:pPr>
        <w:pStyle w:val="TitleSection"/>
        <w:rPr>
          <w:color w:val="auto"/>
        </w:rPr>
      </w:pPr>
      <w:r w:rsidRPr="00D0300B">
        <w:rPr>
          <w:color w:val="auto"/>
        </w:rPr>
        <w:lastRenderedPageBreak/>
        <w:t>A BILL</w:t>
      </w:r>
      <w:r w:rsidR="001408A2" w:rsidRPr="00D0300B">
        <w:rPr>
          <w:color w:val="auto"/>
        </w:rPr>
        <w:t xml:space="preserve"> to amend and reenact §2-2-1a of the Code of West Virginia, 1931, as amended, relating to declaring November 14 every year, a special </w:t>
      </w:r>
      <w:r w:rsidR="00882F25" w:rsidRPr="00D0300B">
        <w:rPr>
          <w:color w:val="auto"/>
        </w:rPr>
        <w:t>m</w:t>
      </w:r>
      <w:r w:rsidR="001408A2" w:rsidRPr="00D0300B">
        <w:rPr>
          <w:color w:val="auto"/>
        </w:rPr>
        <w:t>emorial</w:t>
      </w:r>
      <w:r w:rsidR="00B95A97" w:rsidRPr="00D0300B">
        <w:rPr>
          <w:color w:val="auto"/>
        </w:rPr>
        <w:t xml:space="preserve"> </w:t>
      </w:r>
      <w:r w:rsidR="00882F25" w:rsidRPr="00D0300B">
        <w:rPr>
          <w:color w:val="auto"/>
        </w:rPr>
        <w:t>d</w:t>
      </w:r>
      <w:r w:rsidR="001408A2" w:rsidRPr="00D0300B">
        <w:rPr>
          <w:color w:val="auto"/>
        </w:rPr>
        <w:t>ay in remembrance of the Marshall University airplane crash.</w:t>
      </w:r>
    </w:p>
    <w:p w14:paraId="226DCE3D" w14:textId="77777777" w:rsidR="00303684" w:rsidRPr="00D0300B" w:rsidRDefault="00303684" w:rsidP="00CC1F3B">
      <w:pPr>
        <w:pStyle w:val="EnactingClause"/>
        <w:rPr>
          <w:color w:val="auto"/>
        </w:rPr>
        <w:sectPr w:rsidR="00303684" w:rsidRPr="00D0300B" w:rsidSect="002A184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0300B">
        <w:rPr>
          <w:color w:val="auto"/>
        </w:rPr>
        <w:t>Be it enacted by the Legislature of West Virginia:</w:t>
      </w:r>
    </w:p>
    <w:p w14:paraId="7CFDC71A" w14:textId="77777777" w:rsidR="001408A2" w:rsidRPr="00D0300B" w:rsidRDefault="001408A2" w:rsidP="005B3757">
      <w:pPr>
        <w:pStyle w:val="ArticleHeading"/>
        <w:rPr>
          <w:color w:val="auto"/>
        </w:rPr>
        <w:sectPr w:rsidR="001408A2" w:rsidRPr="00D0300B" w:rsidSect="002A184A">
          <w:type w:val="continuous"/>
          <w:pgSz w:w="12240" w:h="15840" w:code="1"/>
          <w:pgMar w:top="1440" w:right="1440" w:bottom="1440" w:left="1440" w:header="720" w:footer="720" w:gutter="0"/>
          <w:lnNumType w:countBy="1" w:restart="newSection"/>
          <w:cols w:space="720"/>
          <w:titlePg/>
          <w:docGrid w:linePitch="360"/>
        </w:sectPr>
      </w:pPr>
      <w:r w:rsidRPr="00D0300B">
        <w:rPr>
          <w:color w:val="auto"/>
        </w:rPr>
        <w:t>ARTICLE 2. LEGAL HOLIDAYS; SPECIAL MEMORIAL DAYS; CONSTRUCTION OF STATUTES; DEFINITIONS.</w:t>
      </w:r>
    </w:p>
    <w:p w14:paraId="39EA2AD8" w14:textId="77777777" w:rsidR="001408A2" w:rsidRPr="00D0300B" w:rsidRDefault="001408A2" w:rsidP="00934C76">
      <w:pPr>
        <w:pStyle w:val="SectionHeading"/>
        <w:rPr>
          <w:color w:val="auto"/>
        </w:rPr>
      </w:pPr>
      <w:r w:rsidRPr="00D0300B">
        <w:rPr>
          <w:color w:val="auto"/>
        </w:rPr>
        <w:t>§2-2-1a. Special memorial days.</w:t>
      </w:r>
    </w:p>
    <w:p w14:paraId="677A7463" w14:textId="77777777" w:rsidR="001408A2" w:rsidRPr="00D0300B" w:rsidRDefault="001408A2" w:rsidP="00934C76">
      <w:pPr>
        <w:pStyle w:val="SectionBody"/>
        <w:rPr>
          <w:color w:val="auto"/>
        </w:rPr>
      </w:pPr>
      <w:r w:rsidRPr="00D0300B">
        <w:rPr>
          <w:color w:val="auto"/>
        </w:rPr>
        <w:t>(a) The Governor shall, by proclamation, declare the week beginning with the Sunday before Thanksgiving as a special memorial week to be known as Native American Indian Heritage Week.</w:t>
      </w:r>
    </w:p>
    <w:p w14:paraId="5FCFE496" w14:textId="77777777" w:rsidR="001408A2" w:rsidRPr="00D0300B" w:rsidRDefault="001408A2" w:rsidP="00934C76">
      <w:pPr>
        <w:pStyle w:val="SectionBody"/>
        <w:rPr>
          <w:color w:val="auto"/>
        </w:rPr>
      </w:pPr>
      <w:r w:rsidRPr="00D0300B">
        <w:rPr>
          <w:color w:val="auto"/>
        </w:rPr>
        <w:t>(b) The first Tuesday after the first Monday of November is designated Susan B. Anthony Day and shall only be a legal holiday in all years ending in an even number. The Governor shall annually issue a proclamation calling on all schools, civic organizations, government departments and citizens to undertake activities on the designated day and surrounding days to pay tribute to the accomplishments of Susan B. Anthony in securing the civil and political rights of all Americans, including securing equal voting rights for women.</w:t>
      </w:r>
    </w:p>
    <w:p w14:paraId="45813A8A" w14:textId="77777777" w:rsidR="001408A2" w:rsidRPr="00D0300B" w:rsidRDefault="001408A2" w:rsidP="00934C76">
      <w:pPr>
        <w:pStyle w:val="SectionBody"/>
        <w:rPr>
          <w:color w:val="auto"/>
        </w:rPr>
      </w:pPr>
      <w:r w:rsidRPr="00D0300B">
        <w:rPr>
          <w:color w:val="auto"/>
        </w:rPr>
        <w:t>(c) The Governor shall, by proclamation, declare the week during which December 7 falls to be a special memorial week, to be known as Pearl Harbor and Military Appreciation week, honoring all West Virginians who fought in World War II and all other military conflicts and shall encourage all municipalities in the state to do the same. The State Department of Education is directed to implement a program involving activities in which students shall participate which shall recognize the contributions West Virginians have made to their country through service in the United States Military.</w:t>
      </w:r>
    </w:p>
    <w:p w14:paraId="09AF9721" w14:textId="26E17C2F" w:rsidR="001408A2" w:rsidRPr="00D0300B" w:rsidRDefault="001408A2" w:rsidP="00934C76">
      <w:pPr>
        <w:pStyle w:val="SectionBody"/>
        <w:rPr>
          <w:color w:val="auto"/>
        </w:rPr>
      </w:pPr>
      <w:r w:rsidRPr="00D0300B">
        <w:rPr>
          <w:color w:val="auto"/>
        </w:rPr>
        <w:t xml:space="preserve">(d) The Governor shall, by proclamation, declare March 30 as a special memorial day to be known as Vietnam Veteran Recognition Day honoring all West Virginians who served in the </w:t>
      </w:r>
      <w:r w:rsidRPr="00D0300B">
        <w:rPr>
          <w:color w:val="auto"/>
        </w:rPr>
        <w:lastRenderedPageBreak/>
        <w:t>United States Armed Forces in the Republic of Vietnam during the period beginning February 28, 1961</w:t>
      </w:r>
      <w:r w:rsidR="00054D34" w:rsidRPr="00D0300B">
        <w:rPr>
          <w:color w:val="auto"/>
        </w:rPr>
        <w:t>,</w:t>
      </w:r>
      <w:r w:rsidRPr="00D0300B">
        <w:rPr>
          <w:color w:val="auto"/>
        </w:rPr>
        <w:t xml:space="preserve"> and ending May 7, 1975, and shall encourage all counties and municipalities in the state to do the same.</w:t>
      </w:r>
    </w:p>
    <w:p w14:paraId="30457C0B" w14:textId="77777777" w:rsidR="001408A2" w:rsidRPr="00D0300B" w:rsidRDefault="001408A2" w:rsidP="00934C76">
      <w:pPr>
        <w:pStyle w:val="SectionBody"/>
        <w:rPr>
          <w:color w:val="auto"/>
        </w:rPr>
      </w:pPr>
      <w:r w:rsidRPr="00D0300B">
        <w:rPr>
          <w:color w:val="auto"/>
        </w:rPr>
        <w:t>(e) The Governor shall, by proclamation, declare August 7 as a special memorial day, to be known as Purple Heart Recognition Day, honoring all West Virginians who, while serving in the United States Armed Forces, have been wounded or killed in action and shall encourage all municipalities and counties in the state to do the same.</w:t>
      </w:r>
    </w:p>
    <w:p w14:paraId="74B48E88" w14:textId="77777777" w:rsidR="001408A2" w:rsidRPr="00D0300B" w:rsidRDefault="001408A2" w:rsidP="00934C76">
      <w:pPr>
        <w:pStyle w:val="SectionBody"/>
        <w:rPr>
          <w:color w:val="auto"/>
        </w:rPr>
      </w:pPr>
      <w:r w:rsidRPr="00D0300B">
        <w:rPr>
          <w:color w:val="auto"/>
        </w:rPr>
        <w:t>(f) The Governor shall, by proclamation, declare July 27 as a special memorial day to be known as Korean War Veteran Recognition Day honoring all West Virginians who served in the United States Armed Forces in the Korean War, and shall encourage all counties and municipalities in the state to do the same.</w:t>
      </w:r>
    </w:p>
    <w:p w14:paraId="6C736E76" w14:textId="77777777" w:rsidR="00297B12" w:rsidRPr="00D0300B" w:rsidRDefault="001408A2" w:rsidP="00297B12">
      <w:pPr>
        <w:pStyle w:val="SectionBody"/>
        <w:rPr>
          <w:color w:val="auto"/>
        </w:rPr>
      </w:pPr>
      <w:r w:rsidRPr="00D0300B">
        <w:rPr>
          <w:color w:val="auto"/>
        </w:rPr>
        <w:t>(g) The Governor shall, by proclamation, declare the first Thursday in May as the West Virginia Day of Prayer. The West Virginia Day of Prayer corresponds with the National Day of Prayer, 36 U.S.C. §119, on which the people of West Virginia may turn to God in prayer and meditation at churches, in groups, and as individuals.</w:t>
      </w:r>
    </w:p>
    <w:p w14:paraId="7D0B83B5" w14:textId="320F410F" w:rsidR="00C33014" w:rsidRPr="00D0300B" w:rsidRDefault="001408A2" w:rsidP="00297B12">
      <w:pPr>
        <w:pStyle w:val="SectionBody"/>
        <w:rPr>
          <w:rFonts w:cs="Times New Roman"/>
          <w:color w:val="auto"/>
          <w:u w:val="single"/>
        </w:rPr>
      </w:pPr>
      <w:r w:rsidRPr="00D0300B">
        <w:rPr>
          <w:color w:val="auto"/>
          <w:u w:val="single"/>
        </w:rPr>
        <w:t>(h) The Governor shall, by proclamation, declare November 14 as a special memorial day to be known as Marshall University Airplane Crash Day honoring the 75 persons who were killed in that tragic crash, and shall encourage all counties and municipalities in the state to do the same. Pursuant to §2-2-1(a)</w:t>
      </w:r>
      <w:r w:rsidRPr="00D0300B">
        <w:rPr>
          <w:rFonts w:cs="Times New Roman"/>
          <w:color w:val="auto"/>
          <w:u w:val="single"/>
        </w:rPr>
        <w:t xml:space="preserve">(15) </w:t>
      </w:r>
      <w:r w:rsidR="00882F25" w:rsidRPr="00D0300B">
        <w:rPr>
          <w:rFonts w:cs="Times New Roman"/>
          <w:color w:val="auto"/>
          <w:u w:val="single"/>
        </w:rPr>
        <w:t>of this code</w:t>
      </w:r>
      <w:r w:rsidR="00B95A97" w:rsidRPr="00D0300B">
        <w:rPr>
          <w:rFonts w:cs="Times New Roman"/>
          <w:color w:val="auto"/>
          <w:u w:val="single"/>
        </w:rPr>
        <w:t>,</w:t>
      </w:r>
      <w:r w:rsidR="00882F25" w:rsidRPr="00D0300B">
        <w:rPr>
          <w:rFonts w:cs="Times New Roman"/>
          <w:color w:val="auto"/>
          <w:u w:val="single"/>
        </w:rPr>
        <w:t xml:space="preserve"> </w:t>
      </w:r>
      <w:r w:rsidRPr="00D0300B">
        <w:rPr>
          <w:rFonts w:cs="Times New Roman"/>
          <w:color w:val="auto"/>
          <w:u w:val="single"/>
        </w:rPr>
        <w:t>this shall be a day for the general cessation of business and is a holiday.</w:t>
      </w:r>
    </w:p>
    <w:p w14:paraId="6095CF98" w14:textId="77777777" w:rsidR="001408A2" w:rsidRPr="00D0300B" w:rsidRDefault="001408A2" w:rsidP="001408A2">
      <w:pPr>
        <w:pStyle w:val="Note"/>
        <w:rPr>
          <w:color w:val="auto"/>
        </w:rPr>
      </w:pPr>
    </w:p>
    <w:p w14:paraId="6F2D0E03" w14:textId="77777777" w:rsidR="001408A2" w:rsidRPr="00D0300B" w:rsidRDefault="001408A2" w:rsidP="001408A2">
      <w:pPr>
        <w:pStyle w:val="Note"/>
        <w:rPr>
          <w:color w:val="auto"/>
        </w:rPr>
      </w:pPr>
    </w:p>
    <w:p w14:paraId="48DB3D42" w14:textId="4BEAE943" w:rsidR="001408A2" w:rsidRPr="00D0300B" w:rsidRDefault="00CF1DCA" w:rsidP="001408A2">
      <w:pPr>
        <w:pStyle w:val="Note"/>
        <w:rPr>
          <w:color w:val="auto"/>
        </w:rPr>
      </w:pPr>
      <w:r w:rsidRPr="00D0300B">
        <w:rPr>
          <w:color w:val="auto"/>
        </w:rPr>
        <w:t>NOTE: The</w:t>
      </w:r>
      <w:r w:rsidR="006865E9" w:rsidRPr="00D0300B">
        <w:rPr>
          <w:color w:val="auto"/>
        </w:rPr>
        <w:t xml:space="preserve"> purpose of this bill is to </w:t>
      </w:r>
      <w:r w:rsidR="001408A2" w:rsidRPr="00D0300B">
        <w:rPr>
          <w:color w:val="auto"/>
        </w:rPr>
        <w:t xml:space="preserve">declare November 14 every year a special </w:t>
      </w:r>
      <w:r w:rsidR="00054D34" w:rsidRPr="00D0300B">
        <w:rPr>
          <w:color w:val="auto"/>
        </w:rPr>
        <w:t>m</w:t>
      </w:r>
      <w:r w:rsidR="001408A2" w:rsidRPr="00D0300B">
        <w:rPr>
          <w:color w:val="auto"/>
        </w:rPr>
        <w:t xml:space="preserve">emorial </w:t>
      </w:r>
      <w:r w:rsidR="00054D34" w:rsidRPr="00D0300B">
        <w:rPr>
          <w:color w:val="auto"/>
        </w:rPr>
        <w:t>d</w:t>
      </w:r>
      <w:r w:rsidR="001408A2" w:rsidRPr="00D0300B">
        <w:rPr>
          <w:color w:val="auto"/>
        </w:rPr>
        <w:t>ay in remembrance of the Marshall University airplane crash.</w:t>
      </w:r>
    </w:p>
    <w:p w14:paraId="5972D77D" w14:textId="0E039001" w:rsidR="006865E9" w:rsidRPr="00D0300B" w:rsidRDefault="00AE48A0" w:rsidP="00CC1F3B">
      <w:pPr>
        <w:pStyle w:val="Note"/>
        <w:rPr>
          <w:color w:val="auto"/>
        </w:rPr>
      </w:pPr>
      <w:r w:rsidRPr="00D0300B">
        <w:rPr>
          <w:color w:val="auto"/>
        </w:rPr>
        <w:t>Strike-throughs indicate language that would be stricken from a heading or the present law</w:t>
      </w:r>
      <w:r w:rsidR="00054D34" w:rsidRPr="00D0300B">
        <w:rPr>
          <w:color w:val="auto"/>
        </w:rPr>
        <w:t>,</w:t>
      </w:r>
      <w:r w:rsidRPr="00D0300B">
        <w:rPr>
          <w:color w:val="auto"/>
        </w:rPr>
        <w:t xml:space="preserve"> and underscoring indicates new language that would be added.</w:t>
      </w:r>
    </w:p>
    <w:sectPr w:rsidR="006865E9" w:rsidRPr="00D0300B" w:rsidSect="002A184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2393" w14:textId="77777777" w:rsidR="00DF66DC" w:rsidRDefault="00DF6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927C5B">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223DFD1" w:rsidR="00C33014" w:rsidRPr="00C33014" w:rsidRDefault="00AE48A0" w:rsidP="000573A9">
    <w:pPr>
      <w:pStyle w:val="HeaderStyle"/>
    </w:pPr>
    <w:r>
      <w:t>I</w:t>
    </w:r>
    <w:r w:rsidR="001A66B7">
      <w:t xml:space="preserve">ntr </w:t>
    </w:r>
    <w:sdt>
      <w:sdtPr>
        <w:tag w:val="BNumWH"/>
        <w:id w:val="138549797"/>
        <w:placeholder>
          <w:docPart w:val="AC7AEF2A0CF147E39A42FB5A0CA67043"/>
        </w:placeholder>
        <w:text/>
      </w:sdtPr>
      <w:sdtEndPr/>
      <w:sdtContent>
        <w:r w:rsidR="001408A2">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408A2">
          <w:t>202</w:t>
        </w:r>
        <w:r w:rsidR="0027132C">
          <w:t>3R1749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BF96E03" w:rsidR="002A0269" w:rsidRPr="002A0269" w:rsidRDefault="00927C5B" w:rsidP="00CC1F3B">
    <w:pPr>
      <w:pStyle w:val="HeaderStyle"/>
    </w:pPr>
    <w:sdt>
      <w:sdtPr>
        <w:tag w:val="BNumWH"/>
        <w:id w:val="-1890952866"/>
        <w:placeholder>
          <w:docPart w:val="E79F3F7FD3C84991A38A1DE1DA70899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05D26"/>
    <w:rsid w:val="00054D34"/>
    <w:rsid w:val="000573A9"/>
    <w:rsid w:val="00085D22"/>
    <w:rsid w:val="000A236E"/>
    <w:rsid w:val="000C5C77"/>
    <w:rsid w:val="000E36A8"/>
    <w:rsid w:val="000E3912"/>
    <w:rsid w:val="0010070F"/>
    <w:rsid w:val="001143CA"/>
    <w:rsid w:val="001408A2"/>
    <w:rsid w:val="0015112E"/>
    <w:rsid w:val="001552E7"/>
    <w:rsid w:val="001566B4"/>
    <w:rsid w:val="001A66B7"/>
    <w:rsid w:val="001C279E"/>
    <w:rsid w:val="001D459E"/>
    <w:rsid w:val="0024055A"/>
    <w:rsid w:val="0027011C"/>
    <w:rsid w:val="0027132C"/>
    <w:rsid w:val="00274200"/>
    <w:rsid w:val="00275740"/>
    <w:rsid w:val="002803A3"/>
    <w:rsid w:val="00297B12"/>
    <w:rsid w:val="002A0269"/>
    <w:rsid w:val="002A184A"/>
    <w:rsid w:val="002A7BEF"/>
    <w:rsid w:val="00303684"/>
    <w:rsid w:val="003143F5"/>
    <w:rsid w:val="00314854"/>
    <w:rsid w:val="0037272D"/>
    <w:rsid w:val="00394191"/>
    <w:rsid w:val="003C51CD"/>
    <w:rsid w:val="004368E0"/>
    <w:rsid w:val="004C13DD"/>
    <w:rsid w:val="004E3441"/>
    <w:rsid w:val="00500579"/>
    <w:rsid w:val="005A5366"/>
    <w:rsid w:val="005D7E17"/>
    <w:rsid w:val="006210B7"/>
    <w:rsid w:val="006369EB"/>
    <w:rsid w:val="00637E73"/>
    <w:rsid w:val="0067549E"/>
    <w:rsid w:val="006865E9"/>
    <w:rsid w:val="00691F3E"/>
    <w:rsid w:val="00694BFB"/>
    <w:rsid w:val="006A106B"/>
    <w:rsid w:val="006C523D"/>
    <w:rsid w:val="006D1673"/>
    <w:rsid w:val="006D4036"/>
    <w:rsid w:val="00780EFB"/>
    <w:rsid w:val="007A133C"/>
    <w:rsid w:val="007A5259"/>
    <w:rsid w:val="007A7081"/>
    <w:rsid w:val="007F1CF5"/>
    <w:rsid w:val="007F29DD"/>
    <w:rsid w:val="00834EDE"/>
    <w:rsid w:val="008736AA"/>
    <w:rsid w:val="00882F25"/>
    <w:rsid w:val="00891554"/>
    <w:rsid w:val="008B50A4"/>
    <w:rsid w:val="008D275D"/>
    <w:rsid w:val="008D5412"/>
    <w:rsid w:val="00927C5B"/>
    <w:rsid w:val="00980327"/>
    <w:rsid w:val="00986478"/>
    <w:rsid w:val="009B5557"/>
    <w:rsid w:val="009B64F2"/>
    <w:rsid w:val="009F1067"/>
    <w:rsid w:val="00A31E01"/>
    <w:rsid w:val="00A527AD"/>
    <w:rsid w:val="00A718CF"/>
    <w:rsid w:val="00A83FC6"/>
    <w:rsid w:val="00AE48A0"/>
    <w:rsid w:val="00AE61BE"/>
    <w:rsid w:val="00B16F25"/>
    <w:rsid w:val="00B24422"/>
    <w:rsid w:val="00B66B81"/>
    <w:rsid w:val="00B80C20"/>
    <w:rsid w:val="00B844FE"/>
    <w:rsid w:val="00B86B4F"/>
    <w:rsid w:val="00B95A97"/>
    <w:rsid w:val="00BA1F84"/>
    <w:rsid w:val="00BC562B"/>
    <w:rsid w:val="00BF6945"/>
    <w:rsid w:val="00C33014"/>
    <w:rsid w:val="00C33434"/>
    <w:rsid w:val="00C34869"/>
    <w:rsid w:val="00C42EB6"/>
    <w:rsid w:val="00C85096"/>
    <w:rsid w:val="00CB20EF"/>
    <w:rsid w:val="00CC1F3B"/>
    <w:rsid w:val="00CD12CB"/>
    <w:rsid w:val="00CD36CF"/>
    <w:rsid w:val="00CF1DCA"/>
    <w:rsid w:val="00D0300B"/>
    <w:rsid w:val="00D515E1"/>
    <w:rsid w:val="00D579FC"/>
    <w:rsid w:val="00D81C16"/>
    <w:rsid w:val="00DE526B"/>
    <w:rsid w:val="00DF199D"/>
    <w:rsid w:val="00DF66DC"/>
    <w:rsid w:val="00E01542"/>
    <w:rsid w:val="00E365F1"/>
    <w:rsid w:val="00E62F48"/>
    <w:rsid w:val="00E831B3"/>
    <w:rsid w:val="00E95FBC"/>
    <w:rsid w:val="00EE70CB"/>
    <w:rsid w:val="00F20A5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8E8F41"/>
  <w15:chartTrackingRefBased/>
  <w15:docId w15:val="{B7CC21AB-229A-47B4-913B-F60A1C6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408A2"/>
    <w:rPr>
      <w:rFonts w:eastAsia="Calibri"/>
      <w:b/>
      <w:caps/>
      <w:color w:val="000000"/>
      <w:sz w:val="24"/>
    </w:rPr>
  </w:style>
  <w:style w:type="character" w:customStyle="1" w:styleId="SectionBodyChar">
    <w:name w:val="Section Body Char"/>
    <w:link w:val="SectionBody"/>
    <w:rsid w:val="001408A2"/>
    <w:rPr>
      <w:rFonts w:eastAsia="Calibri"/>
      <w:color w:val="000000"/>
    </w:rPr>
  </w:style>
  <w:style w:type="character" w:customStyle="1" w:styleId="SectionHeadingChar">
    <w:name w:val="Section Heading Char"/>
    <w:link w:val="SectionHeading"/>
    <w:rsid w:val="001408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C7AEF2A0CF147E39A42FB5A0CA67043"/>
        <w:category>
          <w:name w:val="General"/>
          <w:gallery w:val="placeholder"/>
        </w:category>
        <w:types>
          <w:type w:val="bbPlcHdr"/>
        </w:types>
        <w:behaviors>
          <w:behavior w:val="content"/>
        </w:behaviors>
        <w:guid w:val="{9D1675A5-0911-4D4A-B619-E909128ADEB8}"/>
      </w:docPartPr>
      <w:docPartBody>
        <w:p w:rsidR="0076623D" w:rsidRDefault="0076623D"/>
      </w:docPartBody>
    </w:docPart>
    <w:docPart>
      <w:docPartPr>
        <w:name w:val="E79F3F7FD3C84991A38A1DE1DA708993"/>
        <w:category>
          <w:name w:val="General"/>
          <w:gallery w:val="placeholder"/>
        </w:category>
        <w:types>
          <w:type w:val="bbPlcHdr"/>
        </w:types>
        <w:behaviors>
          <w:behavior w:val="content"/>
        </w:behaviors>
        <w:guid w:val="{7E9F4122-36C2-4B78-985B-1B7BFDBA3BBF}"/>
      </w:docPartPr>
      <w:docPartBody>
        <w:p w:rsidR="0076623D" w:rsidRDefault="00766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6623D"/>
    <w:rsid w:val="00852D52"/>
    <w:rsid w:val="00D9298D"/>
    <w:rsid w:val="00D94599"/>
    <w:rsid w:val="00DE21D1"/>
    <w:rsid w:val="00E3739E"/>
    <w:rsid w:val="00EA0F81"/>
    <w:rsid w:val="00F20835"/>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dcterms:created xsi:type="dcterms:W3CDTF">2023-01-10T17:21:00Z</dcterms:created>
  <dcterms:modified xsi:type="dcterms:W3CDTF">2023-01-16T18:31:00Z</dcterms:modified>
</cp:coreProperties>
</file>