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C1DDA" w14:textId="77777777" w:rsidR="00FE067E" w:rsidRPr="00C00D41" w:rsidRDefault="003C6034" w:rsidP="00CC1F3B">
      <w:pPr>
        <w:pStyle w:val="TitlePageOrigin"/>
        <w:rPr>
          <w:color w:val="auto"/>
        </w:rPr>
      </w:pPr>
      <w:r w:rsidRPr="00C00D41">
        <w:rPr>
          <w:caps w:val="0"/>
          <w:color w:val="auto"/>
        </w:rPr>
        <w:t>WEST VIRGINIA LEGISLATURE</w:t>
      </w:r>
    </w:p>
    <w:p w14:paraId="13F1ED4B" w14:textId="77777777" w:rsidR="00CD36CF" w:rsidRPr="00C00D41" w:rsidRDefault="00CD36CF" w:rsidP="00CC1F3B">
      <w:pPr>
        <w:pStyle w:val="TitlePageSession"/>
        <w:rPr>
          <w:color w:val="auto"/>
        </w:rPr>
      </w:pPr>
      <w:r w:rsidRPr="00C00D41">
        <w:rPr>
          <w:color w:val="auto"/>
        </w:rPr>
        <w:t>20</w:t>
      </w:r>
      <w:r w:rsidR="00EC5E63" w:rsidRPr="00C00D41">
        <w:rPr>
          <w:color w:val="auto"/>
        </w:rPr>
        <w:t>2</w:t>
      </w:r>
      <w:r w:rsidR="00B71E6F" w:rsidRPr="00C00D41">
        <w:rPr>
          <w:color w:val="auto"/>
        </w:rPr>
        <w:t>3</w:t>
      </w:r>
      <w:r w:rsidRPr="00C00D41">
        <w:rPr>
          <w:color w:val="auto"/>
        </w:rPr>
        <w:t xml:space="preserve"> </w:t>
      </w:r>
      <w:r w:rsidR="003C6034" w:rsidRPr="00C00D41">
        <w:rPr>
          <w:caps w:val="0"/>
          <w:color w:val="auto"/>
        </w:rPr>
        <w:t>REGULAR SESSION</w:t>
      </w:r>
    </w:p>
    <w:p w14:paraId="43291975" w14:textId="77777777" w:rsidR="00CD36CF" w:rsidRPr="00C00D41" w:rsidRDefault="005A425D" w:rsidP="00CC1F3B">
      <w:pPr>
        <w:pStyle w:val="TitlePageBillPrefix"/>
        <w:rPr>
          <w:color w:val="auto"/>
        </w:rPr>
      </w:pPr>
      <w:sdt>
        <w:sdtPr>
          <w:rPr>
            <w:color w:val="auto"/>
          </w:rPr>
          <w:tag w:val="IntroDate"/>
          <w:id w:val="-1236936958"/>
          <w:placeholder>
            <w:docPart w:val="645A7701CC7A419489DC252F1D6C301B"/>
          </w:placeholder>
          <w:text/>
        </w:sdtPr>
        <w:sdtEndPr/>
        <w:sdtContent>
          <w:r w:rsidR="00AE48A0" w:rsidRPr="00C00D41">
            <w:rPr>
              <w:color w:val="auto"/>
            </w:rPr>
            <w:t>Introduced</w:t>
          </w:r>
        </w:sdtContent>
      </w:sdt>
    </w:p>
    <w:p w14:paraId="1AC274B9" w14:textId="2AF34269" w:rsidR="00CD36CF" w:rsidRPr="00C00D41" w:rsidRDefault="005A425D" w:rsidP="00CC1F3B">
      <w:pPr>
        <w:pStyle w:val="BillNumber"/>
        <w:rPr>
          <w:color w:val="auto"/>
        </w:rPr>
      </w:pPr>
      <w:sdt>
        <w:sdtPr>
          <w:rPr>
            <w:color w:val="auto"/>
          </w:rPr>
          <w:tag w:val="Chamber"/>
          <w:id w:val="893011969"/>
          <w:lock w:val="sdtLocked"/>
          <w:placeholder>
            <w:docPart w:val="6DE5C5AC9F1E43C5BB45F229A73257EE"/>
          </w:placeholder>
          <w:dropDownList>
            <w:listItem w:displayText="House" w:value="House"/>
            <w:listItem w:displayText="Senate" w:value="Senate"/>
          </w:dropDownList>
        </w:sdtPr>
        <w:sdtEndPr/>
        <w:sdtContent>
          <w:r w:rsidR="00C33434" w:rsidRPr="00C00D41">
            <w:rPr>
              <w:color w:val="auto"/>
            </w:rPr>
            <w:t>House</w:t>
          </w:r>
        </w:sdtContent>
      </w:sdt>
      <w:r w:rsidR="00303684" w:rsidRPr="00C00D41">
        <w:rPr>
          <w:color w:val="auto"/>
        </w:rPr>
        <w:t xml:space="preserve"> </w:t>
      </w:r>
      <w:r w:rsidR="00CD36CF" w:rsidRPr="00C00D41">
        <w:rPr>
          <w:color w:val="auto"/>
        </w:rPr>
        <w:t xml:space="preserve">Bill </w:t>
      </w:r>
      <w:sdt>
        <w:sdtPr>
          <w:rPr>
            <w:color w:val="auto"/>
          </w:rPr>
          <w:tag w:val="BNum"/>
          <w:id w:val="1645317809"/>
          <w:lock w:val="sdtLocked"/>
          <w:placeholder>
            <w:docPart w:val="26B7EB162CA949D2A5C3166296C1BF0D"/>
          </w:placeholder>
          <w:text/>
        </w:sdtPr>
        <w:sdtEndPr/>
        <w:sdtContent>
          <w:r>
            <w:rPr>
              <w:color w:val="auto"/>
            </w:rPr>
            <w:t>2087</w:t>
          </w:r>
        </w:sdtContent>
      </w:sdt>
    </w:p>
    <w:p w14:paraId="3104A12B" w14:textId="7632B749" w:rsidR="00CD36CF" w:rsidRPr="00C00D41" w:rsidRDefault="00CD36CF" w:rsidP="00CC1F3B">
      <w:pPr>
        <w:pStyle w:val="Sponsors"/>
        <w:rPr>
          <w:color w:val="auto"/>
        </w:rPr>
      </w:pPr>
      <w:r w:rsidRPr="00C00D41">
        <w:rPr>
          <w:color w:val="auto"/>
        </w:rPr>
        <w:t xml:space="preserve">By </w:t>
      </w:r>
      <w:sdt>
        <w:sdtPr>
          <w:rPr>
            <w:color w:val="auto"/>
          </w:rPr>
          <w:tag w:val="Sponsors"/>
          <w:id w:val="1589585889"/>
          <w:placeholder>
            <w:docPart w:val="9CEDECF0217946A9A6FAD275BC19F117"/>
          </w:placeholder>
          <w:text w:multiLine="1"/>
        </w:sdtPr>
        <w:sdtEndPr/>
        <w:sdtContent>
          <w:r w:rsidR="009A7260" w:rsidRPr="00C00D41">
            <w:rPr>
              <w:color w:val="auto"/>
            </w:rPr>
            <w:t>Delegate Walker</w:t>
          </w:r>
        </w:sdtContent>
      </w:sdt>
    </w:p>
    <w:p w14:paraId="19A7BECC" w14:textId="3FFB98C6" w:rsidR="00E831B3" w:rsidRPr="00C00D41" w:rsidRDefault="00CD36CF" w:rsidP="00CC1F3B">
      <w:pPr>
        <w:pStyle w:val="References"/>
        <w:rPr>
          <w:color w:val="auto"/>
        </w:rPr>
      </w:pPr>
      <w:r w:rsidRPr="00C00D41">
        <w:rPr>
          <w:color w:val="auto"/>
        </w:rPr>
        <w:t>[</w:t>
      </w:r>
      <w:sdt>
        <w:sdtPr>
          <w:rPr>
            <w:color w:val="auto"/>
          </w:rPr>
          <w:tag w:val="References"/>
          <w:id w:val="-1043047873"/>
          <w:placeholder>
            <w:docPart w:val="140C37BE20F1431AB430513C25AB3A81"/>
          </w:placeholder>
          <w:text w:multiLine="1"/>
        </w:sdtPr>
        <w:sdtEndPr/>
        <w:sdtContent>
          <w:r w:rsidR="005A425D">
            <w:rPr>
              <w:color w:val="auto"/>
            </w:rPr>
            <w:t>Introduced January 11, 2023; Referred to the Committee on Education</w:t>
          </w:r>
        </w:sdtContent>
      </w:sdt>
      <w:r w:rsidRPr="00C00D41">
        <w:rPr>
          <w:color w:val="auto"/>
        </w:rPr>
        <w:t>]</w:t>
      </w:r>
    </w:p>
    <w:p w14:paraId="534F5939" w14:textId="732FFBC1" w:rsidR="00303684" w:rsidRPr="00C00D41" w:rsidRDefault="0000526A" w:rsidP="00CC1F3B">
      <w:pPr>
        <w:pStyle w:val="TitleSection"/>
        <w:rPr>
          <w:color w:val="auto"/>
        </w:rPr>
      </w:pPr>
      <w:r w:rsidRPr="00C00D41">
        <w:rPr>
          <w:color w:val="auto"/>
        </w:rPr>
        <w:lastRenderedPageBreak/>
        <w:t>A BILL</w:t>
      </w:r>
      <w:r w:rsidR="009A7260" w:rsidRPr="00C00D41">
        <w:rPr>
          <w:color w:val="auto"/>
        </w:rPr>
        <w:t xml:space="preserve"> </w:t>
      </w:r>
      <w:r w:rsidR="00DD02B4" w:rsidRPr="00C00D41">
        <w:rPr>
          <w:color w:val="auto"/>
        </w:rPr>
        <w:t>to amend and reenact §21-6-3 of the Code of West Virginia, 1931 as amended, relating to authorizing children age 12 or older to referee youth sporting events; and establishing conditions for eligibility.</w:t>
      </w:r>
    </w:p>
    <w:p w14:paraId="261EB3A1" w14:textId="77777777" w:rsidR="00303684" w:rsidRPr="00C00D41" w:rsidRDefault="00303684" w:rsidP="00CC1F3B">
      <w:pPr>
        <w:pStyle w:val="EnactingClause"/>
        <w:rPr>
          <w:color w:val="auto"/>
        </w:rPr>
      </w:pPr>
      <w:r w:rsidRPr="00C00D41">
        <w:rPr>
          <w:color w:val="auto"/>
        </w:rPr>
        <w:t>Be it enacted by the Legislature of West Virginia:</w:t>
      </w:r>
    </w:p>
    <w:p w14:paraId="02DDEBC1" w14:textId="77777777" w:rsidR="003C6034" w:rsidRPr="00C00D41" w:rsidRDefault="003C6034" w:rsidP="00CC1F3B">
      <w:pPr>
        <w:pStyle w:val="EnactingClause"/>
        <w:rPr>
          <w:color w:val="auto"/>
        </w:rPr>
        <w:sectPr w:rsidR="003C6034" w:rsidRPr="00C00D41" w:rsidSect="00C3618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FFA5B9" w14:textId="77777777" w:rsidR="00DD02B4" w:rsidRPr="00C00D41" w:rsidRDefault="00DD02B4" w:rsidP="00DD02B4">
      <w:pPr>
        <w:pStyle w:val="ArticleHeading"/>
        <w:rPr>
          <w:color w:val="auto"/>
        </w:rPr>
        <w:sectPr w:rsidR="00DD02B4" w:rsidRPr="00C00D41" w:rsidSect="00C36181">
          <w:type w:val="continuous"/>
          <w:pgSz w:w="12240" w:h="15840" w:code="1"/>
          <w:pgMar w:top="1440" w:right="1440" w:bottom="1440" w:left="1440" w:header="720" w:footer="720" w:gutter="0"/>
          <w:lnNumType w:countBy="1" w:restart="newSection"/>
          <w:cols w:space="720"/>
          <w:titlePg/>
          <w:docGrid w:linePitch="360"/>
        </w:sectPr>
      </w:pPr>
      <w:r w:rsidRPr="00C00D41">
        <w:rPr>
          <w:color w:val="auto"/>
        </w:rPr>
        <w:t>ARTICLE 6. CHILD LABOR.</w:t>
      </w:r>
    </w:p>
    <w:p w14:paraId="20857D14" w14:textId="77777777" w:rsidR="00DD02B4" w:rsidRPr="00C00D41" w:rsidRDefault="00DD02B4" w:rsidP="00DD02B4">
      <w:pPr>
        <w:pStyle w:val="SectionHeading"/>
        <w:rPr>
          <w:color w:val="auto"/>
        </w:rPr>
      </w:pPr>
      <w:r w:rsidRPr="00C00D41">
        <w:rPr>
          <w:color w:val="auto"/>
        </w:rPr>
        <w:t>§21-6-3. Issuance of work permit.</w:t>
      </w:r>
    </w:p>
    <w:p w14:paraId="3C1C3E0F" w14:textId="77777777" w:rsidR="00DD02B4" w:rsidRPr="00C00D41" w:rsidRDefault="00DD02B4" w:rsidP="00DD02B4">
      <w:pPr>
        <w:ind w:left="720" w:hanging="720"/>
        <w:jc w:val="both"/>
        <w:outlineLvl w:val="3"/>
        <w:rPr>
          <w:rFonts w:cs="Arial"/>
          <w:b/>
          <w:color w:val="auto"/>
        </w:rPr>
        <w:sectPr w:rsidR="00DD02B4" w:rsidRPr="00C00D41" w:rsidSect="00C36181">
          <w:type w:val="continuous"/>
          <w:pgSz w:w="12240" w:h="15840" w:code="1"/>
          <w:pgMar w:top="1440" w:right="1440" w:bottom="1440" w:left="1440" w:header="720" w:footer="720" w:gutter="0"/>
          <w:lnNumType w:countBy="1" w:restart="newSection"/>
          <w:cols w:space="720"/>
          <w:titlePg/>
          <w:docGrid w:linePitch="360"/>
        </w:sectPr>
      </w:pPr>
    </w:p>
    <w:p w14:paraId="22859E77" w14:textId="77777777" w:rsidR="00DD02B4" w:rsidRPr="00C00D41" w:rsidRDefault="00DD02B4" w:rsidP="00DD02B4">
      <w:pPr>
        <w:pStyle w:val="SectionBody"/>
        <w:rPr>
          <w:color w:val="auto"/>
        </w:rPr>
      </w:pPr>
      <w:r w:rsidRPr="00C00D41">
        <w:rPr>
          <w:color w:val="auto"/>
        </w:rPr>
        <w:t>(a) A child fourteen or fifteen years of age may be employed or permitted to work in any gainful occupation, except as provided in section two of this article, when the person, firm or corporation by whom the child is employed or permitted to work, obtains and keeps on file and accessible to officers charged with the enforcement of this article, a work permit issued by the superintendent of schools of the county in which the child resides, or by some person authorized by him or her in writing. Whenever a work permit has been issued, or wherever an age certificate has been issued under the provisions of section five of this article, it shall be conclusive as to the age of the child on whose behalf the work permit or age certificate was issued.</w:t>
      </w:r>
    </w:p>
    <w:p w14:paraId="7B1D0CF9" w14:textId="2BF75B30" w:rsidR="00DD02B4" w:rsidRPr="00C00D41" w:rsidRDefault="00DD02B4" w:rsidP="00DD02B4">
      <w:pPr>
        <w:pStyle w:val="SectionBody"/>
        <w:rPr>
          <w:color w:val="auto"/>
        </w:rPr>
      </w:pPr>
      <w:r w:rsidRPr="00C00D41">
        <w:rPr>
          <w:color w:val="auto"/>
        </w:rPr>
        <w:t xml:space="preserve">(b) The </w:t>
      </w:r>
      <w:r w:rsidRPr="00C00D41">
        <w:rPr>
          <w:strike/>
          <w:color w:val="auto"/>
        </w:rPr>
        <w:t>superintendent of schools</w:t>
      </w:r>
      <w:r w:rsidRPr="00C00D41">
        <w:rPr>
          <w:color w:val="auto"/>
        </w:rPr>
        <w:t xml:space="preserve"> </w:t>
      </w:r>
      <w:r w:rsidR="00596810" w:rsidRPr="00C00D41">
        <w:rPr>
          <w:color w:val="auto"/>
          <w:u w:val="single"/>
        </w:rPr>
        <w:t>S</w:t>
      </w:r>
      <w:r w:rsidRPr="00C00D41">
        <w:rPr>
          <w:color w:val="auto"/>
          <w:u w:val="single"/>
        </w:rPr>
        <w:t xml:space="preserve">econdary </w:t>
      </w:r>
      <w:r w:rsidR="00596810" w:rsidRPr="00C00D41">
        <w:rPr>
          <w:color w:val="auto"/>
          <w:u w:val="single"/>
        </w:rPr>
        <w:t>S</w:t>
      </w:r>
      <w:r w:rsidRPr="00C00D41">
        <w:rPr>
          <w:color w:val="auto"/>
          <w:u w:val="single"/>
        </w:rPr>
        <w:t xml:space="preserve">chools </w:t>
      </w:r>
      <w:r w:rsidR="00596810" w:rsidRPr="00C00D41">
        <w:rPr>
          <w:color w:val="auto"/>
          <w:u w:val="single"/>
        </w:rPr>
        <w:t>A</w:t>
      </w:r>
      <w:r w:rsidRPr="00C00D41">
        <w:rPr>
          <w:color w:val="auto"/>
          <w:u w:val="single"/>
        </w:rPr>
        <w:t xml:space="preserve">thletic </w:t>
      </w:r>
      <w:r w:rsidR="00596810" w:rsidRPr="00C00D41">
        <w:rPr>
          <w:color w:val="auto"/>
          <w:u w:val="single"/>
        </w:rPr>
        <w:t>C</w:t>
      </w:r>
      <w:r w:rsidRPr="00C00D41">
        <w:rPr>
          <w:color w:val="auto"/>
          <w:u w:val="single"/>
        </w:rPr>
        <w:t>ommission</w:t>
      </w:r>
      <w:r w:rsidRPr="00C00D41">
        <w:rPr>
          <w:color w:val="auto"/>
        </w:rPr>
        <w:t>, or person authorized by him or her in writing, shall issue the work permit only upon receipt of the following documents:</w:t>
      </w:r>
    </w:p>
    <w:p w14:paraId="2487B32E" w14:textId="77777777" w:rsidR="00DD02B4" w:rsidRPr="00C00D41" w:rsidRDefault="00DD02B4" w:rsidP="00DD02B4">
      <w:pPr>
        <w:pStyle w:val="SectionBody"/>
        <w:rPr>
          <w:color w:val="auto"/>
        </w:rPr>
      </w:pPr>
      <w:r w:rsidRPr="00C00D41">
        <w:rPr>
          <w:color w:val="auto"/>
        </w:rPr>
        <w:t>(1) A written statement, signed by the person for whom the child expects to work, that he or she intends legally to employ the child;</w:t>
      </w:r>
    </w:p>
    <w:p w14:paraId="04F1B5F8" w14:textId="77777777" w:rsidR="00DD02B4" w:rsidRPr="00C00D41" w:rsidRDefault="00DD02B4" w:rsidP="00DD02B4">
      <w:pPr>
        <w:pStyle w:val="SectionBody"/>
        <w:rPr>
          <w:color w:val="auto"/>
        </w:rPr>
      </w:pPr>
      <w:r w:rsidRPr="00C00D41">
        <w:rPr>
          <w:color w:val="auto"/>
        </w:rPr>
        <w:t>(2) A brief written description of the job the child is expected to perform;</w:t>
      </w:r>
    </w:p>
    <w:p w14:paraId="47DE9ECB" w14:textId="77777777" w:rsidR="00DD02B4" w:rsidRPr="00C00D41" w:rsidRDefault="00DD02B4" w:rsidP="00DD02B4">
      <w:pPr>
        <w:pStyle w:val="SectionBody"/>
        <w:rPr>
          <w:color w:val="auto"/>
        </w:rPr>
      </w:pPr>
      <w:r w:rsidRPr="00C00D41">
        <w:rPr>
          <w:color w:val="auto"/>
        </w:rPr>
        <w:t>(3) A birth certificate, or attested transcript thereof, issued by the registrar of vital statistics or other officer charged with the duty of recording births;</w:t>
      </w:r>
    </w:p>
    <w:p w14:paraId="427EB853" w14:textId="77777777" w:rsidR="00DD02B4" w:rsidRPr="00C00D41" w:rsidRDefault="00DD02B4" w:rsidP="00DD02B4">
      <w:pPr>
        <w:pStyle w:val="SectionBody"/>
        <w:rPr>
          <w:color w:val="auto"/>
        </w:rPr>
      </w:pPr>
      <w:r w:rsidRPr="00C00D41">
        <w:rPr>
          <w:color w:val="auto"/>
        </w:rPr>
        <w:t>(4) A certificate signed by the principal or registrar of the school attended showing that the child is attending school; and</w:t>
      </w:r>
    </w:p>
    <w:p w14:paraId="1272152F" w14:textId="77777777" w:rsidR="00DD02B4" w:rsidRPr="00C00D41" w:rsidRDefault="00DD02B4" w:rsidP="00DD02B4">
      <w:pPr>
        <w:pStyle w:val="SectionBody"/>
        <w:rPr>
          <w:color w:val="auto"/>
        </w:rPr>
      </w:pPr>
      <w:r w:rsidRPr="00C00D41">
        <w:rPr>
          <w:color w:val="auto"/>
        </w:rPr>
        <w:t>(5) The written consent of the parent or parents, guardian or custodian of the child.</w:t>
      </w:r>
    </w:p>
    <w:p w14:paraId="3DA3550F" w14:textId="4AF609B4" w:rsidR="00DD02B4" w:rsidRPr="00C00D41" w:rsidRDefault="00DD02B4" w:rsidP="00DD02B4">
      <w:pPr>
        <w:pStyle w:val="SectionBody"/>
        <w:rPr>
          <w:color w:val="auto"/>
        </w:rPr>
      </w:pPr>
      <w:r w:rsidRPr="00C00D41">
        <w:rPr>
          <w:color w:val="auto"/>
        </w:rPr>
        <w:t xml:space="preserve">(c) The </w:t>
      </w:r>
      <w:r w:rsidRPr="00C00D41">
        <w:rPr>
          <w:strike/>
          <w:color w:val="auto"/>
        </w:rPr>
        <w:t>superintendent of schools</w:t>
      </w:r>
      <w:r w:rsidRPr="00C00D41">
        <w:rPr>
          <w:color w:val="auto"/>
        </w:rPr>
        <w:t xml:space="preserve"> </w:t>
      </w:r>
      <w:r w:rsidRPr="00C00D41">
        <w:rPr>
          <w:color w:val="auto"/>
          <w:u w:val="single"/>
        </w:rPr>
        <w:t>S</w:t>
      </w:r>
      <w:r w:rsidR="005B3E09" w:rsidRPr="00C00D41">
        <w:rPr>
          <w:color w:val="auto"/>
          <w:u w:val="single"/>
        </w:rPr>
        <w:t xml:space="preserve">econdary </w:t>
      </w:r>
      <w:r w:rsidRPr="00C00D41">
        <w:rPr>
          <w:color w:val="auto"/>
          <w:u w:val="single"/>
        </w:rPr>
        <w:t>S</w:t>
      </w:r>
      <w:r w:rsidR="005B3E09" w:rsidRPr="00C00D41">
        <w:rPr>
          <w:color w:val="auto"/>
          <w:u w:val="single"/>
        </w:rPr>
        <w:t xml:space="preserve">chools </w:t>
      </w:r>
      <w:r w:rsidRPr="00C00D41">
        <w:rPr>
          <w:color w:val="auto"/>
          <w:u w:val="single"/>
        </w:rPr>
        <w:t>A</w:t>
      </w:r>
      <w:r w:rsidR="005B3E09" w:rsidRPr="00C00D41">
        <w:rPr>
          <w:color w:val="auto"/>
          <w:u w:val="single"/>
        </w:rPr>
        <w:t xml:space="preserve">thletic </w:t>
      </w:r>
      <w:r w:rsidRPr="00C00D41">
        <w:rPr>
          <w:color w:val="auto"/>
          <w:u w:val="single"/>
        </w:rPr>
        <w:t>C</w:t>
      </w:r>
      <w:r w:rsidR="005B3E09" w:rsidRPr="00C00D41">
        <w:rPr>
          <w:color w:val="auto"/>
          <w:u w:val="single"/>
        </w:rPr>
        <w:t>ommission</w:t>
      </w:r>
      <w:r w:rsidRPr="00C00D41">
        <w:rPr>
          <w:color w:val="auto"/>
          <w:u w:val="single"/>
        </w:rPr>
        <w:t xml:space="preserve"> shall </w:t>
      </w:r>
      <w:r w:rsidRPr="00C00D41">
        <w:rPr>
          <w:strike/>
          <w:color w:val="auto"/>
        </w:rPr>
        <w:t>may not</w:t>
      </w:r>
      <w:r w:rsidRPr="00C00D41">
        <w:rPr>
          <w:color w:val="auto"/>
        </w:rPr>
        <w:t xml:space="preserve"> require a physical examination to be included in the application for a work permit.</w:t>
      </w:r>
    </w:p>
    <w:p w14:paraId="3E030800" w14:textId="77777777" w:rsidR="00DD02B4" w:rsidRPr="00C00D41" w:rsidRDefault="00DD02B4" w:rsidP="00DD02B4">
      <w:pPr>
        <w:pStyle w:val="SectionBody"/>
        <w:rPr>
          <w:color w:val="auto"/>
        </w:rPr>
      </w:pPr>
      <w:r w:rsidRPr="00C00D41">
        <w:rPr>
          <w:color w:val="auto"/>
        </w:rPr>
        <w:t>(d) The superintendent of schools is not required to certify that the minor personally appeared before him or her prior to the issuance, modification, or rejection of a work permit.</w:t>
      </w:r>
    </w:p>
    <w:p w14:paraId="1556C2E4" w14:textId="77777777" w:rsidR="00DD02B4" w:rsidRPr="00C00D41" w:rsidRDefault="00DD02B4" w:rsidP="00DD02B4">
      <w:pPr>
        <w:pStyle w:val="SectionBody"/>
        <w:rPr>
          <w:color w:val="auto"/>
          <w:u w:val="single"/>
        </w:rPr>
      </w:pPr>
      <w:r w:rsidRPr="00C00D41">
        <w:rPr>
          <w:color w:val="auto"/>
          <w:u w:val="single"/>
        </w:rPr>
        <w:t>(e) Notwithstanding the age limitations of subsection (a) of this section, if the conditions of subdivisions (1) and (2) of this subsection are satisfied, a child who is twelve or more years of age may be employed as a youth athletic program referee, umpire, or official upon compliance with the provisions of this subsection.</w:t>
      </w:r>
    </w:p>
    <w:p w14:paraId="3C7F64F8" w14:textId="77777777" w:rsidR="00DD02B4" w:rsidRPr="00C00D41" w:rsidRDefault="00DD02B4" w:rsidP="00DD02B4">
      <w:pPr>
        <w:pStyle w:val="SectionBody"/>
        <w:rPr>
          <w:color w:val="auto"/>
          <w:u w:val="single"/>
        </w:rPr>
      </w:pPr>
      <w:r w:rsidRPr="00C00D41">
        <w:rPr>
          <w:color w:val="auto"/>
          <w:u w:val="single"/>
        </w:rPr>
        <w:t>(1) A child must satisfy all of the following:</w:t>
      </w:r>
    </w:p>
    <w:p w14:paraId="7E514426" w14:textId="77777777" w:rsidR="00DD02B4" w:rsidRPr="00C00D41" w:rsidRDefault="00DD02B4" w:rsidP="00DD02B4">
      <w:pPr>
        <w:pStyle w:val="SectionBody"/>
        <w:rPr>
          <w:color w:val="auto"/>
          <w:u w:val="single"/>
        </w:rPr>
      </w:pPr>
      <w:r w:rsidRPr="00C00D41">
        <w:rPr>
          <w:color w:val="auto"/>
          <w:u w:val="single"/>
        </w:rPr>
        <w:t>(A) The child is at least twelve years of age;</w:t>
      </w:r>
    </w:p>
    <w:p w14:paraId="0EB05FA4" w14:textId="77777777" w:rsidR="00DD02B4" w:rsidRPr="00C00D41" w:rsidRDefault="00DD02B4" w:rsidP="00DD02B4">
      <w:pPr>
        <w:pStyle w:val="SectionBody"/>
        <w:rPr>
          <w:color w:val="auto"/>
          <w:u w:val="single"/>
        </w:rPr>
      </w:pPr>
      <w:r w:rsidRPr="00C00D41">
        <w:rPr>
          <w:color w:val="auto"/>
          <w:u w:val="single"/>
        </w:rPr>
        <w:t>(B) The child is certified as a referee, umpire, or official by a national certification program; and</w:t>
      </w:r>
    </w:p>
    <w:p w14:paraId="1F51D78B" w14:textId="77777777" w:rsidR="00DD02B4" w:rsidRPr="00C00D41" w:rsidRDefault="00DD02B4" w:rsidP="00DD02B4">
      <w:pPr>
        <w:pStyle w:val="SectionBody"/>
        <w:rPr>
          <w:color w:val="auto"/>
          <w:u w:val="single"/>
        </w:rPr>
      </w:pPr>
      <w:r w:rsidRPr="00C00D41">
        <w:rPr>
          <w:color w:val="auto"/>
          <w:u w:val="single"/>
        </w:rPr>
        <w:t>(C) The child is a referee, umpire, or official for an age bracket younger than the child’s own age.</w:t>
      </w:r>
    </w:p>
    <w:p w14:paraId="21C6B57B" w14:textId="77777777" w:rsidR="00DD02B4" w:rsidRPr="00C00D41" w:rsidRDefault="00DD02B4" w:rsidP="00DD02B4">
      <w:pPr>
        <w:pStyle w:val="SectionBody"/>
        <w:rPr>
          <w:color w:val="auto"/>
          <w:u w:val="single"/>
        </w:rPr>
      </w:pPr>
      <w:r w:rsidRPr="00C00D41">
        <w:rPr>
          <w:color w:val="auto"/>
          <w:u w:val="single"/>
        </w:rPr>
        <w:t>(2) In addition, one of the following conditions must also be satisfied:</w:t>
      </w:r>
    </w:p>
    <w:p w14:paraId="5F2CFC2F" w14:textId="77777777" w:rsidR="00DD02B4" w:rsidRPr="00C00D41" w:rsidRDefault="00DD02B4" w:rsidP="00DD02B4">
      <w:pPr>
        <w:pStyle w:val="SectionBody"/>
        <w:rPr>
          <w:color w:val="auto"/>
          <w:u w:val="single"/>
        </w:rPr>
      </w:pPr>
      <w:r w:rsidRPr="00C00D41">
        <w:rPr>
          <w:color w:val="auto"/>
          <w:u w:val="single"/>
        </w:rPr>
        <w:t>(A) The child works with a person who is:</w:t>
      </w:r>
    </w:p>
    <w:p w14:paraId="5BD3825F" w14:textId="77777777" w:rsidR="00DD02B4" w:rsidRPr="00C00D41" w:rsidRDefault="00DD02B4" w:rsidP="00DD02B4">
      <w:pPr>
        <w:pStyle w:val="SectionBody"/>
        <w:rPr>
          <w:color w:val="auto"/>
          <w:u w:val="single"/>
        </w:rPr>
      </w:pPr>
      <w:r w:rsidRPr="00C00D41">
        <w:rPr>
          <w:color w:val="auto"/>
          <w:u w:val="single"/>
        </w:rPr>
        <w:t>(i) At least eighteen years of age; and</w:t>
      </w:r>
    </w:p>
    <w:p w14:paraId="5C3D548C" w14:textId="77777777" w:rsidR="00DD02B4" w:rsidRPr="00C00D41" w:rsidRDefault="00DD02B4" w:rsidP="00DD02B4">
      <w:pPr>
        <w:pStyle w:val="SectionBody"/>
        <w:rPr>
          <w:color w:val="auto"/>
          <w:u w:val="single"/>
        </w:rPr>
      </w:pPr>
      <w:r w:rsidRPr="00C00D41">
        <w:rPr>
          <w:color w:val="auto"/>
          <w:u w:val="single"/>
        </w:rPr>
        <w:t xml:space="preserve">(ii) Also working as a referee, umpire, or official at the same athletic event at which the child is working as a referee, umpire, or official; and </w:t>
      </w:r>
    </w:p>
    <w:p w14:paraId="16A9EA70" w14:textId="37E15720" w:rsidR="008736AA" w:rsidRPr="00C00D41" w:rsidRDefault="00DD02B4" w:rsidP="00DD02B4">
      <w:pPr>
        <w:pStyle w:val="SectionBody"/>
        <w:rPr>
          <w:color w:val="auto"/>
        </w:rPr>
      </w:pPr>
      <w:r w:rsidRPr="00C00D41">
        <w:rPr>
          <w:color w:val="auto"/>
          <w:u w:val="single"/>
        </w:rPr>
        <w:t>(iii) Has on file with the person responsible for assigning the child to officiate for the youth athletic program the original or a copy of a written consent to the child’s employment as a referee, umpire, or official signed by the child’s parent or guardian; or the child’s parent or guardian is present during the athletic event at which the child is working as a referee, umpire, or official.</w:t>
      </w:r>
    </w:p>
    <w:p w14:paraId="0F937B52" w14:textId="77777777" w:rsidR="00C33014" w:rsidRPr="00C00D41" w:rsidRDefault="00C33014" w:rsidP="00CC1F3B">
      <w:pPr>
        <w:pStyle w:val="Note"/>
        <w:rPr>
          <w:color w:val="auto"/>
        </w:rPr>
      </w:pPr>
    </w:p>
    <w:p w14:paraId="27EEBED9" w14:textId="00B3BE2F" w:rsidR="006865E9" w:rsidRPr="00C00D41" w:rsidRDefault="00CF1DCA" w:rsidP="00CC1F3B">
      <w:pPr>
        <w:pStyle w:val="Note"/>
        <w:rPr>
          <w:color w:val="auto"/>
        </w:rPr>
      </w:pPr>
      <w:r w:rsidRPr="00C00D41">
        <w:rPr>
          <w:color w:val="auto"/>
        </w:rPr>
        <w:t>NOTE: The</w:t>
      </w:r>
      <w:r w:rsidR="006865E9" w:rsidRPr="00C00D41">
        <w:rPr>
          <w:color w:val="auto"/>
        </w:rPr>
        <w:t xml:space="preserve"> purpose of this bill is to </w:t>
      </w:r>
      <w:r w:rsidR="00DD02B4" w:rsidRPr="00C00D41">
        <w:rPr>
          <w:color w:val="auto"/>
        </w:rPr>
        <w:t>allow children 12 or older to officiate youth athletic events if the child is certified to referee in that sport by a national certification program, and referees or officiates only for events for younger children sporting events; is supervised by an adult or guardian, and is authorized by the superintendent of schools by receipt of a work permit.</w:t>
      </w:r>
    </w:p>
    <w:p w14:paraId="0D1C5E4E" w14:textId="77777777" w:rsidR="006865E9" w:rsidRPr="00C00D41" w:rsidRDefault="00AE48A0" w:rsidP="00CC1F3B">
      <w:pPr>
        <w:pStyle w:val="Note"/>
        <w:rPr>
          <w:color w:val="auto"/>
        </w:rPr>
      </w:pPr>
      <w:r w:rsidRPr="00C00D41">
        <w:rPr>
          <w:color w:val="auto"/>
        </w:rPr>
        <w:t>Strike-throughs indicate language that would be stricken from a heading or the present law and underscoring indicates new language that would be added.</w:t>
      </w:r>
    </w:p>
    <w:sectPr w:rsidR="006865E9" w:rsidRPr="00C00D41" w:rsidSect="00C361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A210F" w14:textId="77777777" w:rsidR="009A7260" w:rsidRPr="00B844FE" w:rsidRDefault="009A7260" w:rsidP="00B844FE">
      <w:r>
        <w:separator/>
      </w:r>
    </w:p>
  </w:endnote>
  <w:endnote w:type="continuationSeparator" w:id="0">
    <w:p w14:paraId="296D6942" w14:textId="77777777" w:rsidR="009A7260" w:rsidRPr="00B844FE" w:rsidRDefault="009A72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F2055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C397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97BA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A9727" w14:textId="77777777" w:rsidR="009A7260" w:rsidRPr="00B844FE" w:rsidRDefault="009A7260" w:rsidP="00B844FE">
      <w:r>
        <w:separator/>
      </w:r>
    </w:p>
  </w:footnote>
  <w:footnote w:type="continuationSeparator" w:id="0">
    <w:p w14:paraId="37CEF1BA" w14:textId="77777777" w:rsidR="009A7260" w:rsidRPr="00B844FE" w:rsidRDefault="009A72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FB27" w14:textId="77777777" w:rsidR="002A0269" w:rsidRPr="00B844FE" w:rsidRDefault="005A425D">
    <w:pPr>
      <w:pStyle w:val="Header"/>
    </w:pPr>
    <w:sdt>
      <w:sdtPr>
        <w:id w:val="-684364211"/>
        <w:placeholder>
          <w:docPart w:val="6DE5C5AC9F1E43C5BB45F229A73257E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DE5C5AC9F1E43C5BB45F229A73257E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D13E" w14:textId="2BF543F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618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D02B4">
          <w:rPr>
            <w:sz w:val="22"/>
            <w:szCs w:val="22"/>
          </w:rPr>
          <w:t>2023R1272</w:t>
        </w:r>
      </w:sdtContent>
    </w:sdt>
  </w:p>
  <w:p w14:paraId="5D3CFE8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FC17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6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96810"/>
    <w:rsid w:val="005A425D"/>
    <w:rsid w:val="005A5366"/>
    <w:rsid w:val="005B3E09"/>
    <w:rsid w:val="006163D2"/>
    <w:rsid w:val="006369EB"/>
    <w:rsid w:val="00637E73"/>
    <w:rsid w:val="006865E9"/>
    <w:rsid w:val="00686E9A"/>
    <w:rsid w:val="00691F3E"/>
    <w:rsid w:val="00694BFB"/>
    <w:rsid w:val="006A106B"/>
    <w:rsid w:val="006C523D"/>
    <w:rsid w:val="006D0E24"/>
    <w:rsid w:val="006D4036"/>
    <w:rsid w:val="007A5259"/>
    <w:rsid w:val="007A7081"/>
    <w:rsid w:val="007F1CF5"/>
    <w:rsid w:val="00834EDE"/>
    <w:rsid w:val="008736AA"/>
    <w:rsid w:val="008D275D"/>
    <w:rsid w:val="00980327"/>
    <w:rsid w:val="00986478"/>
    <w:rsid w:val="009A7260"/>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00D41"/>
    <w:rsid w:val="00C33014"/>
    <w:rsid w:val="00C33434"/>
    <w:rsid w:val="00C34869"/>
    <w:rsid w:val="00C36181"/>
    <w:rsid w:val="00C42EB6"/>
    <w:rsid w:val="00C85096"/>
    <w:rsid w:val="00CB20EF"/>
    <w:rsid w:val="00CC1F3B"/>
    <w:rsid w:val="00CD12CB"/>
    <w:rsid w:val="00CD36CF"/>
    <w:rsid w:val="00CF1DCA"/>
    <w:rsid w:val="00D579FC"/>
    <w:rsid w:val="00D81C16"/>
    <w:rsid w:val="00DD02B4"/>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0AC66"/>
  <w15:chartTrackingRefBased/>
  <w15:docId w15:val="{1CEB977F-9609-47AB-947B-D4ED1729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D02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D02B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5A7701CC7A419489DC252F1D6C301B"/>
        <w:category>
          <w:name w:val="General"/>
          <w:gallery w:val="placeholder"/>
        </w:category>
        <w:types>
          <w:type w:val="bbPlcHdr"/>
        </w:types>
        <w:behaviors>
          <w:behavior w:val="content"/>
        </w:behaviors>
        <w:guid w:val="{4A2F27B4-8966-4E97-A88B-A8DA6E04C9F7}"/>
      </w:docPartPr>
      <w:docPartBody>
        <w:p w:rsidR="001A2EB1" w:rsidRDefault="001A2EB1">
          <w:pPr>
            <w:pStyle w:val="645A7701CC7A419489DC252F1D6C301B"/>
          </w:pPr>
          <w:r w:rsidRPr="00B844FE">
            <w:t>Prefix Text</w:t>
          </w:r>
        </w:p>
      </w:docPartBody>
    </w:docPart>
    <w:docPart>
      <w:docPartPr>
        <w:name w:val="6DE5C5AC9F1E43C5BB45F229A73257EE"/>
        <w:category>
          <w:name w:val="General"/>
          <w:gallery w:val="placeholder"/>
        </w:category>
        <w:types>
          <w:type w:val="bbPlcHdr"/>
        </w:types>
        <w:behaviors>
          <w:behavior w:val="content"/>
        </w:behaviors>
        <w:guid w:val="{1B06F3B4-F807-4CCC-A129-40A722B0FDAA}"/>
      </w:docPartPr>
      <w:docPartBody>
        <w:p w:rsidR="001A2EB1" w:rsidRDefault="001A2EB1">
          <w:pPr>
            <w:pStyle w:val="6DE5C5AC9F1E43C5BB45F229A73257EE"/>
          </w:pPr>
          <w:r w:rsidRPr="00B844FE">
            <w:t>[Type here]</w:t>
          </w:r>
        </w:p>
      </w:docPartBody>
    </w:docPart>
    <w:docPart>
      <w:docPartPr>
        <w:name w:val="26B7EB162CA949D2A5C3166296C1BF0D"/>
        <w:category>
          <w:name w:val="General"/>
          <w:gallery w:val="placeholder"/>
        </w:category>
        <w:types>
          <w:type w:val="bbPlcHdr"/>
        </w:types>
        <w:behaviors>
          <w:behavior w:val="content"/>
        </w:behaviors>
        <w:guid w:val="{8D3F43B4-2D4C-4D1B-94A4-2BDE5DF3957B}"/>
      </w:docPartPr>
      <w:docPartBody>
        <w:p w:rsidR="001A2EB1" w:rsidRDefault="001A2EB1">
          <w:pPr>
            <w:pStyle w:val="26B7EB162CA949D2A5C3166296C1BF0D"/>
          </w:pPr>
          <w:r w:rsidRPr="00B844FE">
            <w:t>Number</w:t>
          </w:r>
        </w:p>
      </w:docPartBody>
    </w:docPart>
    <w:docPart>
      <w:docPartPr>
        <w:name w:val="9CEDECF0217946A9A6FAD275BC19F117"/>
        <w:category>
          <w:name w:val="General"/>
          <w:gallery w:val="placeholder"/>
        </w:category>
        <w:types>
          <w:type w:val="bbPlcHdr"/>
        </w:types>
        <w:behaviors>
          <w:behavior w:val="content"/>
        </w:behaviors>
        <w:guid w:val="{FEA70E79-B0D5-475E-AC87-79380F36BB68}"/>
      </w:docPartPr>
      <w:docPartBody>
        <w:p w:rsidR="001A2EB1" w:rsidRDefault="001A2EB1">
          <w:pPr>
            <w:pStyle w:val="9CEDECF0217946A9A6FAD275BC19F117"/>
          </w:pPr>
          <w:r w:rsidRPr="00B844FE">
            <w:t>Enter Sponsors Here</w:t>
          </w:r>
        </w:p>
      </w:docPartBody>
    </w:docPart>
    <w:docPart>
      <w:docPartPr>
        <w:name w:val="140C37BE20F1431AB430513C25AB3A81"/>
        <w:category>
          <w:name w:val="General"/>
          <w:gallery w:val="placeholder"/>
        </w:category>
        <w:types>
          <w:type w:val="bbPlcHdr"/>
        </w:types>
        <w:behaviors>
          <w:behavior w:val="content"/>
        </w:behaviors>
        <w:guid w:val="{29982ACA-9562-4C03-BE43-D605EB4308B4}"/>
      </w:docPartPr>
      <w:docPartBody>
        <w:p w:rsidR="001A2EB1" w:rsidRDefault="001A2EB1">
          <w:pPr>
            <w:pStyle w:val="140C37BE20F1431AB430513C25AB3A8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B1"/>
    <w:rsid w:val="001A2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5A7701CC7A419489DC252F1D6C301B">
    <w:name w:val="645A7701CC7A419489DC252F1D6C301B"/>
  </w:style>
  <w:style w:type="paragraph" w:customStyle="1" w:styleId="6DE5C5AC9F1E43C5BB45F229A73257EE">
    <w:name w:val="6DE5C5AC9F1E43C5BB45F229A73257EE"/>
  </w:style>
  <w:style w:type="paragraph" w:customStyle="1" w:styleId="26B7EB162CA949D2A5C3166296C1BF0D">
    <w:name w:val="26B7EB162CA949D2A5C3166296C1BF0D"/>
  </w:style>
  <w:style w:type="paragraph" w:customStyle="1" w:styleId="9CEDECF0217946A9A6FAD275BC19F117">
    <w:name w:val="9CEDECF0217946A9A6FAD275BC19F117"/>
  </w:style>
  <w:style w:type="character" w:styleId="PlaceholderText">
    <w:name w:val="Placeholder Text"/>
    <w:basedOn w:val="DefaultParagraphFont"/>
    <w:uiPriority w:val="99"/>
    <w:semiHidden/>
    <w:rPr>
      <w:color w:val="808080"/>
    </w:rPr>
  </w:style>
  <w:style w:type="paragraph" w:customStyle="1" w:styleId="140C37BE20F1431AB430513C25AB3A81">
    <w:name w:val="140C37BE20F1431AB430513C25AB3A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